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79" w:rsidRPr="009753DC" w:rsidRDefault="003C1E79" w:rsidP="003C1E79">
      <w:pPr>
        <w:ind w:left="4560" w:right="3960"/>
      </w:pPr>
      <w:r>
        <w:rPr>
          <w:noProof/>
          <w:lang w:eastAsia="ru-RU"/>
        </w:rPr>
        <w:drawing>
          <wp:anchor distT="0" distB="0" distL="114300" distR="114300" simplePos="0" relativeHeight="251659264" behindDoc="1" locked="0" layoutInCell="1" allowOverlap="1">
            <wp:simplePos x="0" y="0"/>
            <wp:positionH relativeFrom="column">
              <wp:posOffset>2816225</wp:posOffset>
            </wp:positionH>
            <wp:positionV relativeFrom="paragraph">
              <wp:posOffset>-278765</wp:posOffset>
            </wp:positionV>
            <wp:extent cx="485775" cy="590550"/>
            <wp:effectExtent l="0" t="0" r="9525" b="0"/>
            <wp:wrapNone/>
            <wp:docPr id="5" name="Рисунок 5" descr="Описание: D:\Савченко\Разное\WhatsApp Image 2020-11-16 at 12.2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Савченко\Разное\WhatsApp Image 2020-11-16 at 12.29.54.jpe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79" w:rsidRPr="009753DC" w:rsidRDefault="003C1E79" w:rsidP="003C1E79">
      <w:pPr>
        <w:ind w:left="4560" w:right="3960"/>
      </w:pPr>
    </w:p>
    <w:p w:rsidR="003C1E79" w:rsidRPr="009753DC" w:rsidRDefault="003C1E79" w:rsidP="003C1E79">
      <w:pPr>
        <w:shd w:val="clear" w:color="auto" w:fill="FFFFFF"/>
        <w:spacing w:before="115"/>
        <w:rPr>
          <w:b/>
        </w:rPr>
      </w:pPr>
      <w:r w:rsidRPr="009753DC">
        <w:rPr>
          <w:b/>
          <w:sz w:val="28"/>
          <w:szCs w:val="28"/>
        </w:rPr>
        <w:t>АДМИНИСТРАЦИЯ ОТДАЛЕННОГО СЕЛЬСКОГО ПОСЕЛЕНИЯ</w:t>
      </w:r>
    </w:p>
    <w:p w:rsidR="003C1E79" w:rsidRPr="009753DC" w:rsidRDefault="003C1E79" w:rsidP="003C1E79">
      <w:pPr>
        <w:shd w:val="clear" w:color="auto" w:fill="FFFFFF"/>
        <w:jc w:val="center"/>
        <w:rPr>
          <w:b/>
        </w:rPr>
      </w:pPr>
      <w:r w:rsidRPr="009753DC">
        <w:rPr>
          <w:b/>
          <w:sz w:val="28"/>
          <w:szCs w:val="28"/>
        </w:rPr>
        <w:t>АПШЕРОНСКОГО РАЙОНА</w:t>
      </w:r>
    </w:p>
    <w:p w:rsidR="003C1E79" w:rsidRPr="009753DC" w:rsidRDefault="003C1E79" w:rsidP="003C1E79">
      <w:pPr>
        <w:shd w:val="clear" w:color="auto" w:fill="FFFFFF"/>
        <w:spacing w:before="158" w:line="398" w:lineRule="exact"/>
        <w:ind w:right="10"/>
        <w:jc w:val="center"/>
        <w:rPr>
          <w:sz w:val="36"/>
          <w:szCs w:val="36"/>
        </w:rPr>
      </w:pPr>
      <w:r w:rsidRPr="009753DC">
        <w:rPr>
          <w:b/>
          <w:sz w:val="36"/>
          <w:szCs w:val="36"/>
        </w:rPr>
        <w:t>ПОСТАНОВЛЕНИЕ</w:t>
      </w:r>
    </w:p>
    <w:p w:rsidR="003C1E79" w:rsidRPr="009753DC" w:rsidRDefault="003C1E79" w:rsidP="003C1E79">
      <w:pPr>
        <w:rPr>
          <w:rFonts w:ascii="Calibri" w:eastAsia="Arial" w:hAnsi="Calibri"/>
          <w:sz w:val="28"/>
          <w:szCs w:val="28"/>
        </w:rPr>
      </w:pPr>
    </w:p>
    <w:p w:rsidR="003C1E79" w:rsidRPr="009753DC" w:rsidRDefault="00533A09" w:rsidP="003C1E79">
      <w:pPr>
        <w:rPr>
          <w:rFonts w:eastAsia="Arial"/>
          <w:sz w:val="28"/>
          <w:szCs w:val="28"/>
          <w:u w:val="single"/>
        </w:rPr>
      </w:pPr>
      <w:proofErr w:type="gramStart"/>
      <w:r w:rsidRPr="009753DC">
        <w:rPr>
          <w:rFonts w:eastAsia="Arial"/>
          <w:sz w:val="28"/>
          <w:szCs w:val="28"/>
        </w:rPr>
        <w:t>О</w:t>
      </w:r>
      <w:r w:rsidR="003C1E79" w:rsidRPr="009753DC">
        <w:rPr>
          <w:rFonts w:eastAsia="Arial"/>
          <w:sz w:val="28"/>
          <w:szCs w:val="28"/>
        </w:rPr>
        <w:t>т</w:t>
      </w:r>
      <w:proofErr w:type="gramEnd"/>
      <w:r>
        <w:rPr>
          <w:rFonts w:eastAsia="Arial"/>
          <w:sz w:val="28"/>
          <w:szCs w:val="28"/>
        </w:rPr>
        <w:t xml:space="preserve">                          </w:t>
      </w:r>
      <w:r w:rsidR="003C1E79" w:rsidRPr="009753DC">
        <w:rPr>
          <w:rFonts w:eastAsia="Arial"/>
          <w:sz w:val="28"/>
          <w:szCs w:val="28"/>
        </w:rPr>
        <w:t xml:space="preserve">                          </w:t>
      </w:r>
      <w:r>
        <w:rPr>
          <w:rFonts w:eastAsia="Arial"/>
          <w:sz w:val="28"/>
          <w:szCs w:val="28"/>
        </w:rPr>
        <w:t>ПРОЕКТ</w:t>
      </w:r>
      <w:r w:rsidR="003C1E79" w:rsidRPr="009753DC">
        <w:rPr>
          <w:rFonts w:eastAsia="Arial"/>
          <w:sz w:val="28"/>
          <w:szCs w:val="28"/>
        </w:rPr>
        <w:t xml:space="preserve">   </w:t>
      </w:r>
      <w:r w:rsidR="003C1E79">
        <w:rPr>
          <w:rFonts w:eastAsia="Arial"/>
          <w:sz w:val="28"/>
          <w:szCs w:val="28"/>
        </w:rPr>
        <w:t xml:space="preserve">    </w:t>
      </w:r>
      <w:r w:rsidR="003C1E79" w:rsidRPr="009753DC">
        <w:rPr>
          <w:rFonts w:eastAsia="Arial"/>
          <w:sz w:val="28"/>
          <w:szCs w:val="28"/>
        </w:rPr>
        <w:t xml:space="preserve">                   </w:t>
      </w:r>
      <w:r w:rsidR="003C1E79">
        <w:rPr>
          <w:rFonts w:eastAsia="Arial"/>
          <w:sz w:val="28"/>
          <w:szCs w:val="28"/>
        </w:rPr>
        <w:t xml:space="preserve">      </w:t>
      </w:r>
      <w:r w:rsidR="003C1E79" w:rsidRPr="009753DC">
        <w:rPr>
          <w:rFonts w:eastAsia="Arial"/>
          <w:sz w:val="28"/>
          <w:szCs w:val="28"/>
        </w:rPr>
        <w:t xml:space="preserve">      </w:t>
      </w:r>
      <w:r>
        <w:rPr>
          <w:rFonts w:eastAsia="Arial"/>
          <w:sz w:val="28"/>
          <w:szCs w:val="28"/>
        </w:rPr>
        <w:t xml:space="preserve">         </w:t>
      </w:r>
      <w:r w:rsidR="003C1E79" w:rsidRPr="009753DC">
        <w:rPr>
          <w:rFonts w:eastAsia="Arial"/>
          <w:sz w:val="28"/>
          <w:szCs w:val="28"/>
        </w:rPr>
        <w:t xml:space="preserve">         № </w:t>
      </w:r>
    </w:p>
    <w:p w:rsidR="003C1E79" w:rsidRPr="009753DC" w:rsidRDefault="003C1E79" w:rsidP="003C1E79">
      <w:pPr>
        <w:jc w:val="center"/>
        <w:rPr>
          <w:sz w:val="28"/>
          <w:szCs w:val="28"/>
        </w:rPr>
      </w:pPr>
      <w:r w:rsidRPr="009753DC">
        <w:rPr>
          <w:sz w:val="28"/>
          <w:szCs w:val="28"/>
        </w:rPr>
        <w:t>п. Отдаленный</w:t>
      </w:r>
    </w:p>
    <w:p w:rsidR="003C1E79" w:rsidRPr="009753DC" w:rsidRDefault="003C1E79" w:rsidP="003C1E79">
      <w:pPr>
        <w:jc w:val="center"/>
        <w:rPr>
          <w:sz w:val="28"/>
          <w:szCs w:val="28"/>
        </w:rPr>
      </w:pPr>
    </w:p>
    <w:p w:rsidR="00533A09" w:rsidRPr="00533A09" w:rsidRDefault="00533A09" w:rsidP="00533A09">
      <w:pPr>
        <w:jc w:val="center"/>
        <w:rPr>
          <w:b/>
          <w:sz w:val="28"/>
          <w:szCs w:val="28"/>
        </w:rPr>
      </w:pPr>
      <w:r w:rsidRPr="00533A09">
        <w:rPr>
          <w:b/>
          <w:sz w:val="28"/>
          <w:szCs w:val="28"/>
        </w:rPr>
        <w:t xml:space="preserve">О порядке работы с обращениями граждан в администрации </w:t>
      </w:r>
    </w:p>
    <w:p w:rsidR="00533A09" w:rsidRDefault="00533A09" w:rsidP="00533A09">
      <w:pPr>
        <w:jc w:val="center"/>
        <w:rPr>
          <w:b/>
          <w:sz w:val="28"/>
          <w:szCs w:val="28"/>
        </w:rPr>
      </w:pPr>
      <w:r w:rsidRPr="00533A09">
        <w:rPr>
          <w:b/>
          <w:sz w:val="28"/>
          <w:szCs w:val="28"/>
        </w:rPr>
        <w:t>Отдаленного сельского поселения Апшеронского  района</w:t>
      </w:r>
    </w:p>
    <w:p w:rsidR="003C1E79" w:rsidRPr="009753DC" w:rsidRDefault="003C1E79" w:rsidP="00533A09">
      <w:pPr>
        <w:jc w:val="center"/>
        <w:rPr>
          <w:b/>
          <w:sz w:val="28"/>
          <w:szCs w:val="28"/>
        </w:rPr>
      </w:pPr>
      <w:r w:rsidRPr="009753DC">
        <w:rPr>
          <w:b/>
          <w:sz w:val="28"/>
          <w:szCs w:val="28"/>
        </w:rPr>
        <w:t xml:space="preserve"> </w:t>
      </w:r>
    </w:p>
    <w:p w:rsidR="00533A09" w:rsidRPr="00533A09" w:rsidRDefault="00533A09" w:rsidP="00533A09">
      <w:pPr>
        <w:widowControl w:val="0"/>
        <w:spacing w:line="100" w:lineRule="atLeast"/>
        <w:ind w:firstLine="547"/>
        <w:jc w:val="both"/>
        <w:rPr>
          <w:color w:val="000000"/>
          <w:sz w:val="28"/>
          <w:szCs w:val="28"/>
          <w:lang w:eastAsia="zh-CN"/>
        </w:rPr>
      </w:pPr>
      <w:r w:rsidRPr="00533A09">
        <w:rPr>
          <w:color w:val="000000"/>
          <w:sz w:val="28"/>
          <w:szCs w:val="28"/>
          <w:lang w:eastAsia="zh-CN"/>
        </w:rPr>
        <w:t xml:space="preserve">В целях реализации Федерального закона от 2 мая 2006 года N 59-ФЗ </w:t>
      </w:r>
      <w:r w:rsidRPr="00533A09">
        <w:rPr>
          <w:color w:val="000000"/>
          <w:sz w:val="28"/>
          <w:szCs w:val="28"/>
          <w:lang w:eastAsia="zh-CN"/>
        </w:rPr>
        <w:br/>
        <w:t xml:space="preserve">«О порядке рассмотрения обращений граждан Российской Федерации», Закона Краснодарского края от 28 июня 2007 года N 1270-КЗ «О дополнительных гарантиях реализации права граждан на обращение в Краснодарском крае»  </w:t>
      </w:r>
      <w:proofErr w:type="gramStart"/>
      <w:r w:rsidRPr="00533A09">
        <w:rPr>
          <w:color w:val="000000"/>
          <w:sz w:val="28"/>
          <w:szCs w:val="28"/>
          <w:lang w:eastAsia="zh-CN"/>
        </w:rPr>
        <w:t>п</w:t>
      </w:r>
      <w:proofErr w:type="gramEnd"/>
      <w:r w:rsidRPr="00533A09">
        <w:rPr>
          <w:color w:val="000000"/>
          <w:sz w:val="28"/>
          <w:szCs w:val="28"/>
          <w:lang w:eastAsia="zh-CN"/>
        </w:rPr>
        <w:t xml:space="preserve"> о с т а н о в л я ю: </w:t>
      </w:r>
    </w:p>
    <w:p w:rsidR="00533A09" w:rsidRPr="00533A09" w:rsidRDefault="00533A09" w:rsidP="00533A09">
      <w:pPr>
        <w:widowControl w:val="0"/>
        <w:spacing w:line="100" w:lineRule="atLeast"/>
        <w:ind w:firstLine="547"/>
        <w:jc w:val="both"/>
        <w:rPr>
          <w:color w:val="000000"/>
          <w:sz w:val="28"/>
          <w:lang w:eastAsia="zh-CN"/>
        </w:rPr>
      </w:pPr>
      <w:r w:rsidRPr="00533A09">
        <w:rPr>
          <w:color w:val="000000"/>
          <w:sz w:val="28"/>
          <w:lang w:eastAsia="zh-CN"/>
        </w:rPr>
        <w:t>1.</w:t>
      </w:r>
      <w:r>
        <w:rPr>
          <w:color w:val="000000"/>
          <w:sz w:val="28"/>
          <w:lang w:eastAsia="zh-CN"/>
        </w:rPr>
        <w:t xml:space="preserve"> </w:t>
      </w:r>
      <w:r w:rsidRPr="00533A09">
        <w:rPr>
          <w:color w:val="000000"/>
          <w:sz w:val="28"/>
          <w:lang w:eastAsia="zh-CN"/>
        </w:rPr>
        <w:t>Утвердить Порядок работы с обращениями граждан в администрации Отдаленного сельского поселения Апшеронского района (далее - Порядок) согласно приложению к настоящему постановлению.</w:t>
      </w:r>
    </w:p>
    <w:p w:rsidR="00533A09" w:rsidRPr="00533A09" w:rsidRDefault="00533A09" w:rsidP="00533A09">
      <w:pPr>
        <w:widowControl w:val="0"/>
        <w:spacing w:line="100" w:lineRule="atLeast"/>
        <w:ind w:firstLine="547"/>
        <w:jc w:val="both"/>
        <w:rPr>
          <w:color w:val="000000"/>
          <w:sz w:val="28"/>
          <w:lang w:eastAsia="zh-CN"/>
        </w:rPr>
      </w:pPr>
      <w:r w:rsidRPr="00533A09">
        <w:rPr>
          <w:color w:val="000000"/>
          <w:sz w:val="28"/>
          <w:lang w:eastAsia="zh-CN"/>
        </w:rPr>
        <w:t>2.</w:t>
      </w:r>
      <w:r>
        <w:rPr>
          <w:color w:val="000000"/>
          <w:sz w:val="28"/>
          <w:lang w:eastAsia="zh-CN"/>
        </w:rPr>
        <w:t xml:space="preserve"> Постановление от 22.12.2014 г. №75 «</w:t>
      </w:r>
      <w:r w:rsidRPr="00533A09">
        <w:rPr>
          <w:color w:val="000000"/>
          <w:sz w:val="28"/>
          <w:lang w:eastAsia="zh-CN"/>
        </w:rPr>
        <w:t>О порядке работы с обращениями граждан в администрации Отдаленного сельского поселения Апшеронского  района</w:t>
      </w:r>
      <w:r>
        <w:rPr>
          <w:color w:val="000000"/>
          <w:sz w:val="28"/>
          <w:lang w:eastAsia="zh-CN"/>
        </w:rPr>
        <w:t>» признать утратившем силу.</w:t>
      </w:r>
    </w:p>
    <w:p w:rsidR="00533A09" w:rsidRPr="00533A09" w:rsidRDefault="00533A09" w:rsidP="00533A09">
      <w:pPr>
        <w:widowControl w:val="0"/>
        <w:spacing w:line="100" w:lineRule="atLeast"/>
        <w:ind w:firstLine="547"/>
        <w:jc w:val="both"/>
        <w:rPr>
          <w:color w:val="000000"/>
          <w:sz w:val="28"/>
          <w:szCs w:val="28"/>
          <w:lang w:eastAsia="ru-RU"/>
        </w:rPr>
      </w:pPr>
      <w:r w:rsidRPr="00533A09">
        <w:rPr>
          <w:color w:val="000000"/>
          <w:sz w:val="28"/>
          <w:lang w:eastAsia="zh-CN"/>
        </w:rPr>
        <w:t>3.</w:t>
      </w:r>
      <w:r>
        <w:rPr>
          <w:color w:val="000000"/>
          <w:sz w:val="28"/>
          <w:lang w:eastAsia="zh-CN"/>
        </w:rPr>
        <w:t xml:space="preserve"> </w:t>
      </w:r>
      <w:r w:rsidRPr="00533A09">
        <w:rPr>
          <w:color w:val="000000"/>
          <w:sz w:val="28"/>
          <w:lang w:eastAsia="zh-CN"/>
        </w:rPr>
        <w:t xml:space="preserve">Ведущему специалисту администрации Отдаленного сельского поселения Апшеронского района опубликовать (обнародовать) настоящее постановление в установленном законом порядке и разместить в сети Интернет на официальном сайте администрации Отдаленного сельского поселения Апшеронского  района.        </w:t>
      </w:r>
    </w:p>
    <w:p w:rsidR="00533A09" w:rsidRPr="00533A09" w:rsidRDefault="00533A09" w:rsidP="00533A09">
      <w:pPr>
        <w:widowControl w:val="0"/>
        <w:tabs>
          <w:tab w:val="left" w:pos="158"/>
        </w:tabs>
        <w:ind w:left="-284" w:firstLine="851"/>
        <w:jc w:val="both"/>
        <w:rPr>
          <w:sz w:val="28"/>
          <w:szCs w:val="28"/>
          <w:lang w:val="ru-RU" w:eastAsia="ru-RU"/>
        </w:rPr>
      </w:pPr>
      <w:r w:rsidRPr="00533A09">
        <w:rPr>
          <w:color w:val="000000"/>
          <w:sz w:val="28"/>
          <w:szCs w:val="28"/>
          <w:lang w:eastAsia="ru-RU"/>
        </w:rPr>
        <w:t>4. Настоящее постановление вступает в силу со дня его официального обнародования.</w:t>
      </w:r>
    </w:p>
    <w:p w:rsidR="00533A09" w:rsidRPr="00533A09" w:rsidRDefault="00533A09" w:rsidP="00533A09">
      <w:pPr>
        <w:widowControl w:val="0"/>
        <w:tabs>
          <w:tab w:val="left" w:pos="158"/>
        </w:tabs>
        <w:ind w:left="-284" w:firstLine="851"/>
        <w:jc w:val="both"/>
        <w:rPr>
          <w:sz w:val="16"/>
          <w:szCs w:val="16"/>
          <w:lang w:val="ru-RU" w:eastAsia="ru-RU"/>
        </w:rPr>
      </w:pPr>
      <w:r w:rsidRPr="00533A09">
        <w:rPr>
          <w:sz w:val="28"/>
          <w:szCs w:val="28"/>
          <w:lang w:val="ru-RU" w:eastAsia="ru-RU"/>
        </w:rPr>
        <w:t xml:space="preserve">5. </w:t>
      </w:r>
      <w:proofErr w:type="gramStart"/>
      <w:r w:rsidRPr="00533A09">
        <w:rPr>
          <w:color w:val="000000"/>
          <w:sz w:val="28"/>
          <w:szCs w:val="28"/>
          <w:lang w:eastAsia="ru-RU"/>
        </w:rPr>
        <w:t>Контроль за</w:t>
      </w:r>
      <w:proofErr w:type="gramEnd"/>
      <w:r w:rsidRPr="00533A09">
        <w:rPr>
          <w:color w:val="000000"/>
          <w:sz w:val="28"/>
          <w:szCs w:val="28"/>
          <w:lang w:eastAsia="ru-RU"/>
        </w:rPr>
        <w:t xml:space="preserve"> выполнением настоящего постановления оставляю за собой.</w:t>
      </w:r>
    </w:p>
    <w:p w:rsidR="003C1E79" w:rsidRPr="00533A09" w:rsidRDefault="003C1E79" w:rsidP="003C1E79">
      <w:pPr>
        <w:jc w:val="both"/>
        <w:rPr>
          <w:sz w:val="28"/>
          <w:szCs w:val="26"/>
          <w:lang w:val="ru-RU"/>
        </w:rPr>
      </w:pPr>
    </w:p>
    <w:p w:rsidR="003C1E79" w:rsidRPr="009753DC" w:rsidRDefault="003C1E79" w:rsidP="003C1E79">
      <w:pPr>
        <w:jc w:val="both"/>
        <w:rPr>
          <w:sz w:val="28"/>
          <w:szCs w:val="26"/>
        </w:rPr>
      </w:pPr>
    </w:p>
    <w:p w:rsidR="003C1E79" w:rsidRDefault="003C1E79" w:rsidP="003C1E79">
      <w:pPr>
        <w:jc w:val="both"/>
        <w:outlineLvl w:val="0"/>
        <w:rPr>
          <w:sz w:val="28"/>
          <w:szCs w:val="26"/>
        </w:rPr>
      </w:pPr>
    </w:p>
    <w:p w:rsidR="00533A09" w:rsidRPr="009753DC" w:rsidRDefault="00533A09" w:rsidP="003C1E79">
      <w:pPr>
        <w:jc w:val="both"/>
        <w:outlineLvl w:val="0"/>
        <w:rPr>
          <w:sz w:val="28"/>
          <w:szCs w:val="26"/>
        </w:rPr>
      </w:pPr>
      <w:proofErr w:type="gramStart"/>
      <w:r>
        <w:rPr>
          <w:sz w:val="28"/>
          <w:szCs w:val="26"/>
        </w:rPr>
        <w:t>Исполняющий</w:t>
      </w:r>
      <w:proofErr w:type="gramEnd"/>
      <w:r>
        <w:rPr>
          <w:sz w:val="28"/>
          <w:szCs w:val="26"/>
        </w:rPr>
        <w:t xml:space="preserve"> обязанности</w:t>
      </w:r>
    </w:p>
    <w:p w:rsidR="003C1E79" w:rsidRPr="009753DC" w:rsidRDefault="003C1E79" w:rsidP="003C1E79">
      <w:pPr>
        <w:tabs>
          <w:tab w:val="left" w:pos="2130"/>
        </w:tabs>
        <w:jc w:val="both"/>
        <w:rPr>
          <w:bCs/>
          <w:sz w:val="28"/>
          <w:szCs w:val="28"/>
        </w:rPr>
      </w:pPr>
      <w:r w:rsidRPr="009753DC">
        <w:rPr>
          <w:bCs/>
          <w:sz w:val="28"/>
          <w:szCs w:val="28"/>
        </w:rPr>
        <w:t>Глав</w:t>
      </w:r>
      <w:r w:rsidR="00533A09">
        <w:rPr>
          <w:bCs/>
          <w:sz w:val="28"/>
          <w:szCs w:val="28"/>
        </w:rPr>
        <w:t xml:space="preserve">ы </w:t>
      </w:r>
      <w:r w:rsidRPr="009753DC">
        <w:rPr>
          <w:bCs/>
          <w:sz w:val="28"/>
          <w:szCs w:val="28"/>
        </w:rPr>
        <w:t xml:space="preserve">Отдаленного сельского поселения </w:t>
      </w:r>
    </w:p>
    <w:p w:rsidR="003C1E79" w:rsidRPr="009753DC" w:rsidRDefault="003C1E79" w:rsidP="003C1E79">
      <w:pPr>
        <w:tabs>
          <w:tab w:val="left" w:pos="2130"/>
        </w:tabs>
        <w:jc w:val="both"/>
        <w:rPr>
          <w:bCs/>
          <w:sz w:val="28"/>
          <w:szCs w:val="28"/>
        </w:rPr>
      </w:pPr>
      <w:r w:rsidRPr="009753DC">
        <w:rPr>
          <w:bCs/>
          <w:sz w:val="28"/>
          <w:szCs w:val="28"/>
        </w:rPr>
        <w:t xml:space="preserve">Апшеронского района                                                                         </w:t>
      </w:r>
      <w:proofErr w:type="spellStart"/>
      <w:r w:rsidR="00533A09">
        <w:rPr>
          <w:bCs/>
          <w:sz w:val="28"/>
          <w:szCs w:val="28"/>
        </w:rPr>
        <w:t>А.Г.Хартян</w:t>
      </w:r>
      <w:proofErr w:type="spellEnd"/>
    </w:p>
    <w:p w:rsidR="00721438" w:rsidRDefault="00721438" w:rsidP="004A34DF"/>
    <w:p w:rsidR="00533A09" w:rsidRDefault="00533A09" w:rsidP="004A34DF"/>
    <w:p w:rsidR="00533A09" w:rsidRDefault="00533A09" w:rsidP="004A34DF"/>
    <w:p w:rsidR="00533A09" w:rsidRDefault="00533A09" w:rsidP="004A34DF"/>
    <w:p w:rsidR="00533A09" w:rsidRDefault="00533A09" w:rsidP="004A34DF"/>
    <w:p w:rsidR="00533A09" w:rsidRDefault="00533A09" w:rsidP="004A34DF"/>
    <w:p w:rsidR="00533A09" w:rsidRDefault="00533A09" w:rsidP="004A34DF"/>
    <w:p w:rsidR="00533A09" w:rsidRPr="00533A09" w:rsidRDefault="00533A09" w:rsidP="00533A09">
      <w:pPr>
        <w:widowControl w:val="0"/>
        <w:ind w:left="5670"/>
        <w:jc w:val="center"/>
        <w:rPr>
          <w:color w:val="000000"/>
          <w:sz w:val="28"/>
          <w:szCs w:val="28"/>
          <w:lang w:eastAsia="zh-CN"/>
        </w:rPr>
      </w:pPr>
      <w:r w:rsidRPr="00533A09">
        <w:rPr>
          <w:color w:val="000000"/>
          <w:sz w:val="28"/>
          <w:szCs w:val="28"/>
          <w:lang w:eastAsia="zh-CN"/>
        </w:rPr>
        <w:lastRenderedPageBreak/>
        <w:t>ПРИЛОЖЕНИЕ</w:t>
      </w:r>
    </w:p>
    <w:p w:rsidR="00533A09" w:rsidRPr="00533A09" w:rsidRDefault="00533A09" w:rsidP="00533A09">
      <w:pPr>
        <w:widowControl w:val="0"/>
        <w:ind w:left="5670"/>
        <w:jc w:val="center"/>
        <w:rPr>
          <w:color w:val="000000"/>
          <w:sz w:val="28"/>
          <w:szCs w:val="28"/>
          <w:lang w:eastAsia="zh-CN"/>
        </w:rPr>
      </w:pPr>
    </w:p>
    <w:p w:rsidR="00533A09" w:rsidRPr="00533A09" w:rsidRDefault="00533A09" w:rsidP="00533A09">
      <w:pPr>
        <w:widowControl w:val="0"/>
        <w:ind w:left="5040"/>
        <w:jc w:val="center"/>
        <w:rPr>
          <w:color w:val="000000"/>
          <w:sz w:val="28"/>
          <w:szCs w:val="28"/>
          <w:lang w:eastAsia="zh-CN"/>
        </w:rPr>
      </w:pPr>
      <w:r w:rsidRPr="00533A09">
        <w:rPr>
          <w:color w:val="000000"/>
          <w:sz w:val="28"/>
          <w:szCs w:val="28"/>
          <w:lang w:eastAsia="zh-CN"/>
        </w:rPr>
        <w:t>УТВЕРЖДЕН</w:t>
      </w:r>
    </w:p>
    <w:p w:rsidR="00533A09" w:rsidRPr="00533A09" w:rsidRDefault="00533A09" w:rsidP="00533A09">
      <w:pPr>
        <w:widowControl w:val="0"/>
        <w:ind w:left="5040"/>
        <w:jc w:val="center"/>
        <w:rPr>
          <w:color w:val="000000"/>
          <w:sz w:val="28"/>
          <w:szCs w:val="28"/>
          <w:lang w:eastAsia="zh-CN"/>
        </w:rPr>
      </w:pPr>
      <w:r w:rsidRPr="00533A09">
        <w:rPr>
          <w:color w:val="000000"/>
          <w:sz w:val="28"/>
          <w:szCs w:val="28"/>
          <w:lang w:eastAsia="zh-CN"/>
        </w:rPr>
        <w:t xml:space="preserve">постановлением администрации </w:t>
      </w:r>
    </w:p>
    <w:p w:rsidR="00533A09" w:rsidRPr="00533A09" w:rsidRDefault="00533A09" w:rsidP="00533A09">
      <w:pPr>
        <w:widowControl w:val="0"/>
        <w:ind w:left="5040"/>
        <w:jc w:val="center"/>
        <w:rPr>
          <w:color w:val="000000"/>
          <w:sz w:val="28"/>
          <w:szCs w:val="28"/>
          <w:lang w:eastAsia="zh-CN"/>
        </w:rPr>
      </w:pPr>
      <w:r w:rsidRPr="00533A09">
        <w:rPr>
          <w:color w:val="000000"/>
          <w:sz w:val="28"/>
          <w:szCs w:val="28"/>
          <w:lang w:eastAsia="zh-CN"/>
        </w:rPr>
        <w:t xml:space="preserve">Отдаленного сельского поселения </w:t>
      </w:r>
    </w:p>
    <w:p w:rsidR="00533A09" w:rsidRPr="00533A09" w:rsidRDefault="00533A09" w:rsidP="00533A09">
      <w:pPr>
        <w:widowControl w:val="0"/>
        <w:ind w:left="5040"/>
        <w:jc w:val="center"/>
        <w:rPr>
          <w:color w:val="000000"/>
          <w:sz w:val="28"/>
          <w:szCs w:val="28"/>
          <w:lang w:eastAsia="zh-CN"/>
        </w:rPr>
      </w:pPr>
      <w:r w:rsidRPr="00533A09">
        <w:rPr>
          <w:color w:val="000000"/>
          <w:sz w:val="28"/>
          <w:szCs w:val="28"/>
          <w:lang w:eastAsia="zh-CN"/>
        </w:rPr>
        <w:t>Апшеронского района</w:t>
      </w:r>
    </w:p>
    <w:p w:rsidR="00533A09" w:rsidRPr="00533A09" w:rsidRDefault="00533A09" w:rsidP="00533A09">
      <w:pPr>
        <w:widowControl w:val="0"/>
        <w:ind w:left="720"/>
        <w:jc w:val="center"/>
        <w:rPr>
          <w:color w:val="000000"/>
          <w:sz w:val="28"/>
          <w:szCs w:val="28"/>
          <w:lang w:eastAsia="zh-CN"/>
        </w:rPr>
      </w:pPr>
      <w:r w:rsidRPr="00533A09">
        <w:rPr>
          <w:color w:val="000000"/>
          <w:sz w:val="28"/>
          <w:szCs w:val="28"/>
          <w:lang w:eastAsia="zh-CN"/>
        </w:rPr>
        <w:t xml:space="preserve">                                                               от  №  </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b/>
          <w:bCs/>
          <w:color w:val="000000"/>
          <w:sz w:val="28"/>
          <w:szCs w:val="28"/>
          <w:lang w:eastAsia="zh-CN"/>
        </w:rPr>
      </w:pP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ПОРЯДОК</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работы с обращениями граждан</w:t>
      </w: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в  администрации Отдаленного  сельского поселения Апшеронского района</w:t>
      </w:r>
    </w:p>
    <w:p w:rsidR="00533A09" w:rsidRPr="00533A09" w:rsidRDefault="00533A09" w:rsidP="00533A09">
      <w:pPr>
        <w:widowControl w:val="0"/>
        <w:jc w:val="center"/>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1. Общие положения</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1.1. </w:t>
      </w:r>
      <w:proofErr w:type="gramStart"/>
      <w:r w:rsidRPr="00533A09">
        <w:rPr>
          <w:color w:val="000000"/>
          <w:sz w:val="28"/>
          <w:szCs w:val="28"/>
          <w:lang w:eastAsia="zh-CN"/>
        </w:rPr>
        <w:t>Порядок работы с обращениями граждан в администрации Отдаленного сельского поселения Апшеронского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Отдаленного сельского поселения Апшеронского района с</w:t>
      </w:r>
      <w:proofErr w:type="gramEnd"/>
      <w:r w:rsidRPr="00533A09">
        <w:rPr>
          <w:color w:val="000000"/>
          <w:sz w:val="28"/>
          <w:szCs w:val="28"/>
          <w:lang w:eastAsia="zh-CN"/>
        </w:rPr>
        <w:t xml:space="preserve"> отраслевыми (функциональными) органами администрации муниципального образования Апшеронский район при организации рассмотрения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Настоящий Порядок распространяется на правоотношения, связанные с рассмотрением в администрации Отдаленного сельского поселения Апшеронского района  обращений граждан, обращений объединений граждан, в том числе юридических лиц.</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1.2. Перечень нормативных правовых актов, регулирующих рассмотрение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Конституция Российской Федерации ("Российская газета", N 7, 2009);</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Федеральный закон от 27 июля 2006 года N 152-ФЗ "О персональных данных" (Собрание законодательства Российской Федерации, 2006, N 31 (1 часть), ст. 3451);</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Закон Краснодарского края от 28 июня 2007 года N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N 57, 2007);</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 xml:space="preserve">1.3. </w:t>
      </w:r>
      <w:proofErr w:type="gramStart"/>
      <w:r w:rsidRPr="00533A09">
        <w:rPr>
          <w:color w:val="000000"/>
          <w:sz w:val="28"/>
          <w:szCs w:val="28"/>
          <w:lang w:eastAsia="zh-CN"/>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w:t>
      </w:r>
      <w:proofErr w:type="gramEnd"/>
      <w:r w:rsidRPr="00533A09">
        <w:rPr>
          <w:color w:val="000000"/>
          <w:sz w:val="28"/>
          <w:szCs w:val="28"/>
          <w:lang w:eastAsia="zh-CN"/>
        </w:rPr>
        <w:t xml:space="preserve"> года N 59-ФЗ "О порядке рассмотрения обращений граждан Российской Федерации".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В случае если в письменном обращении не </w:t>
      </w:r>
      <w:proofErr w:type="gramStart"/>
      <w:r w:rsidRPr="00533A09">
        <w:rPr>
          <w:color w:val="000000"/>
          <w:sz w:val="28"/>
          <w:szCs w:val="28"/>
          <w:lang w:eastAsia="zh-CN"/>
        </w:rPr>
        <w:t>указаны</w:t>
      </w:r>
      <w:proofErr w:type="gramEnd"/>
      <w:r w:rsidRPr="00533A09">
        <w:rPr>
          <w:color w:val="000000"/>
          <w:sz w:val="28"/>
          <w:szCs w:val="28"/>
          <w:lang w:eastAsia="zh-CN"/>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2. Требования к порядку рассмотрения обращений граждан</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2.1. Информирование о порядке рассмотрения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2.1.1. Местонахождение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Почтовый адрес: 352656, пос. Отдаленный, улица Клубная,13.</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Режим работы: с 9:00 до 13:00 и с 14:00 до 18:00.</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Выходные дни: суббота, воскресенье.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Прием граждан в общественной приемной  администрации муниципального образования Апшеронский район  (улица Вокзальная,15) осуществляется ежедневно, кроме выходных и праздничных дней, с 9:00 до 13:00 и с 14:00 до 16:00.</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Телефон «горячей линии» администрации муниципального образования Апшеронский район для приема устных обращений</w:t>
      </w:r>
      <w:proofErr w:type="gramStart"/>
      <w:r w:rsidRPr="00533A09">
        <w:rPr>
          <w:color w:val="000000"/>
          <w:sz w:val="28"/>
          <w:szCs w:val="28"/>
          <w:lang w:eastAsia="zh-CN"/>
        </w:rPr>
        <w:t xml:space="preserve"> :</w:t>
      </w:r>
      <w:proofErr w:type="gramEnd"/>
      <w:r w:rsidRPr="00533A09">
        <w:rPr>
          <w:color w:val="000000"/>
          <w:sz w:val="28"/>
          <w:szCs w:val="28"/>
          <w:lang w:eastAsia="zh-CN"/>
        </w:rPr>
        <w:t xml:space="preserve"> 8 (86152)-2-76-63.</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Телефон/факс для приема письменных обращений граждан: 8 (86152)-2-50-59.</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Телефон ведущего специалиста администрации Отдаленного сельского поселения, курирующего вопросы   по работе с обращениями: 8(86152)-2-50-59.</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Адрес электронной почты администрации Отдаленного сельского поселения Апшеронского района: </w:t>
      </w:r>
      <w:proofErr w:type="spellStart"/>
      <w:r w:rsidRPr="00533A09">
        <w:rPr>
          <w:color w:val="000000"/>
          <w:sz w:val="28"/>
          <w:szCs w:val="28"/>
          <w:lang w:val="en-US" w:eastAsia="zh-CN"/>
        </w:rPr>
        <w:t>otdalenn</w:t>
      </w:r>
      <w:proofErr w:type="spellEnd"/>
      <w:r w:rsidRPr="00533A09">
        <w:rPr>
          <w:color w:val="000000"/>
          <w:sz w:val="28"/>
          <w:szCs w:val="28"/>
          <w:lang w:eastAsia="zh-CN"/>
        </w:rPr>
        <w:t>@</w:t>
      </w:r>
      <w:proofErr w:type="spellStart"/>
      <w:r w:rsidRPr="00533A09">
        <w:rPr>
          <w:color w:val="000000"/>
          <w:sz w:val="28"/>
          <w:szCs w:val="28"/>
          <w:lang w:val="en-US" w:eastAsia="zh-CN"/>
        </w:rPr>
        <w:t>yandex</w:t>
      </w:r>
      <w:proofErr w:type="spellEnd"/>
      <w:r w:rsidRPr="00533A09">
        <w:rPr>
          <w:color w:val="000000"/>
          <w:sz w:val="28"/>
          <w:szCs w:val="28"/>
          <w:lang w:eastAsia="zh-CN"/>
        </w:rPr>
        <w:t>.</w:t>
      </w:r>
      <w:proofErr w:type="spellStart"/>
      <w:r w:rsidRPr="00533A09">
        <w:rPr>
          <w:color w:val="000000"/>
          <w:sz w:val="28"/>
          <w:szCs w:val="28"/>
          <w:lang w:val="en-US" w:eastAsia="zh-CN"/>
        </w:rPr>
        <w:t>ru</w:t>
      </w:r>
      <w:proofErr w:type="spell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Официальный сайт администрации Отдаленного сельского поселения Апшеронского района: </w:t>
      </w:r>
      <w:proofErr w:type="spellStart"/>
      <w:r w:rsidRPr="00533A09">
        <w:rPr>
          <w:color w:val="000000"/>
          <w:sz w:val="28"/>
          <w:szCs w:val="28"/>
          <w:lang w:eastAsia="zh-CN"/>
        </w:rPr>
        <w:t>www</w:t>
      </w:r>
      <w:proofErr w:type="spellEnd"/>
      <w:r w:rsidRPr="00533A09">
        <w:rPr>
          <w:color w:val="000000"/>
          <w:sz w:val="28"/>
          <w:szCs w:val="28"/>
          <w:lang w:eastAsia="zh-CN"/>
        </w:rPr>
        <w:t xml:space="preserve">.  </w:t>
      </w:r>
      <w:proofErr w:type="spellStart"/>
      <w:r w:rsidRPr="00533A09">
        <w:rPr>
          <w:color w:val="000000"/>
          <w:sz w:val="28"/>
          <w:szCs w:val="28"/>
          <w:lang w:val="en-US" w:eastAsia="zh-CN"/>
        </w:rPr>
        <w:t>otadm</w:t>
      </w:r>
      <w:proofErr w:type="spellEnd"/>
      <w:r w:rsidRPr="00533A09">
        <w:rPr>
          <w:color w:val="000000"/>
          <w:sz w:val="28"/>
          <w:szCs w:val="28"/>
          <w:lang w:eastAsia="zh-CN"/>
        </w:rPr>
        <w:t>.</w:t>
      </w:r>
      <w:proofErr w:type="spellStart"/>
      <w:r w:rsidRPr="00533A09">
        <w:rPr>
          <w:color w:val="000000"/>
          <w:sz w:val="28"/>
          <w:szCs w:val="28"/>
          <w:lang w:val="en-US" w:eastAsia="zh-CN"/>
        </w:rPr>
        <w:t>apsheronsk</w:t>
      </w:r>
      <w:proofErr w:type="spellEnd"/>
      <w:r w:rsidRPr="00533A09">
        <w:rPr>
          <w:color w:val="000000"/>
          <w:sz w:val="28"/>
          <w:szCs w:val="28"/>
          <w:lang w:eastAsia="zh-CN"/>
        </w:rPr>
        <w:t>.</w:t>
      </w:r>
      <w:r w:rsidRPr="00533A09">
        <w:rPr>
          <w:color w:val="000000"/>
          <w:sz w:val="28"/>
          <w:szCs w:val="28"/>
          <w:lang w:val="en-US" w:eastAsia="zh-CN"/>
        </w:rPr>
        <w:t>com</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2.1.2. Информирование заявителей.</w:t>
      </w:r>
    </w:p>
    <w:p w:rsidR="00533A09" w:rsidRPr="00533A09" w:rsidRDefault="00533A09" w:rsidP="00533A09">
      <w:pPr>
        <w:widowControl w:val="0"/>
        <w:ind w:firstLine="547"/>
        <w:jc w:val="both"/>
        <w:rPr>
          <w:color w:val="000000"/>
          <w:sz w:val="28"/>
          <w:szCs w:val="28"/>
          <w:lang w:eastAsia="zh-CN"/>
        </w:rPr>
      </w:pP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Информирование граждан осуществляется в устной, письменной форме (в том числе в форме электронного документа). </w:t>
      </w:r>
      <w:proofErr w:type="gramStart"/>
      <w:r w:rsidRPr="00533A09">
        <w:rPr>
          <w:color w:val="000000"/>
          <w:sz w:val="28"/>
          <w:szCs w:val="28"/>
          <w:lang w:eastAsia="zh-CN"/>
        </w:rPr>
        <w:t xml:space="preserve">Должностные лица администрации Отдаленного сельского поселения Апшеронского района </w:t>
      </w:r>
      <w:r w:rsidRPr="00533A09">
        <w:rPr>
          <w:color w:val="000000"/>
          <w:sz w:val="28"/>
          <w:szCs w:val="28"/>
          <w:lang w:eastAsia="zh-CN"/>
        </w:rPr>
        <w:lastRenderedPageBreak/>
        <w:t>осуществляют информирование заявителей о местонахождении и графике работы администрации Отдаленного сельского поселения Апшеронского района;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533A09">
        <w:rPr>
          <w:color w:val="000000"/>
          <w:sz w:val="28"/>
          <w:szCs w:val="28"/>
          <w:lang w:eastAsia="zh-CN"/>
        </w:rPr>
        <w:t xml:space="preserve"> о порядке, форме и месте размещения информации в печатных и электронных средствах массовой информации.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2.1.3. Информирование заявителей в администрации Отдаленного сельского поселения Апшеронского района </w:t>
      </w:r>
      <w:proofErr w:type="gramStart"/>
      <w:r w:rsidRPr="00533A09">
        <w:rPr>
          <w:color w:val="000000"/>
          <w:sz w:val="28"/>
          <w:szCs w:val="28"/>
          <w:lang w:eastAsia="zh-CN"/>
        </w:rPr>
        <w:t>при</w:t>
      </w:r>
      <w:proofErr w:type="gramEnd"/>
      <w:r w:rsidRPr="00533A09">
        <w:rPr>
          <w:color w:val="000000"/>
          <w:sz w:val="28"/>
          <w:szCs w:val="28"/>
          <w:lang w:eastAsia="zh-CN"/>
        </w:rPr>
        <w:t>:</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непосредственном </w:t>
      </w:r>
      <w:proofErr w:type="gramStart"/>
      <w:r w:rsidRPr="00533A09">
        <w:rPr>
          <w:color w:val="000000"/>
          <w:sz w:val="28"/>
          <w:szCs w:val="28"/>
          <w:lang w:eastAsia="zh-CN"/>
        </w:rPr>
        <w:t>обращении</w:t>
      </w:r>
      <w:proofErr w:type="gramEnd"/>
      <w:r w:rsidRPr="00533A09">
        <w:rPr>
          <w:color w:val="000000"/>
          <w:sz w:val="28"/>
          <w:szCs w:val="28"/>
          <w:lang w:eastAsia="zh-CN"/>
        </w:rPr>
        <w:t xml:space="preserve"> заявителя лично, по телефону, письменно почтой, электронной почтой, факсимильной связью в администрацию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proofErr w:type="gramStart"/>
      <w:r w:rsidRPr="00533A09">
        <w:rPr>
          <w:color w:val="000000"/>
          <w:sz w:val="28"/>
          <w:szCs w:val="28"/>
          <w:lang w:eastAsia="zh-CN"/>
        </w:rPr>
        <w:t>размещении</w:t>
      </w:r>
      <w:proofErr w:type="gramEnd"/>
      <w:r w:rsidRPr="00533A09">
        <w:rPr>
          <w:color w:val="000000"/>
          <w:sz w:val="28"/>
          <w:szCs w:val="28"/>
          <w:lang w:eastAsia="zh-CN"/>
        </w:rPr>
        <w:t xml:space="preserve"> информационных материалов в сети Интернет на официальном сайте органов местного самоуправления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Информация о порядке рассмотрения обращений граждан предоставляется: непосредственно в администрации Отдаленного сельского поселения Апшеронского района, в общественной приемной главы Отдаленного сельского поселения Апшеронского района, в том числе с использованием телефонной связи и информационно-телекоммуникационных сетей общего пользования; </w:t>
      </w:r>
      <w:proofErr w:type="gramStart"/>
      <w:r w:rsidRPr="00533A09">
        <w:rPr>
          <w:color w:val="000000"/>
          <w:sz w:val="28"/>
          <w:szCs w:val="28"/>
          <w:lang w:eastAsia="zh-CN"/>
        </w:rPr>
        <w:t>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графиков личного приема граждан на официальном сайте органов местного самоуправления муниципального образования  Апшеронский район в сети Интернет, на информационных стендах.</w:t>
      </w:r>
      <w:proofErr w:type="gramEnd"/>
      <w:r w:rsidRPr="00533A09">
        <w:rPr>
          <w:color w:val="000000"/>
          <w:sz w:val="28"/>
          <w:szCs w:val="28"/>
          <w:lang w:eastAsia="zh-CN"/>
        </w:rPr>
        <w:t xml:space="preserve"> Консультирование заявителей осуществляется как в устной, так и в письменной форме.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2.1.4. Требования к форме и характеру взаимодействия должностных лиц с заявителями.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отраслевого (функционального) органа  администрации муниципального образования  Апшеронский район, фамилию, имя, отчество, замещаемую должность.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2.2. Рассмотрение обращений граждан осуществляется бесплатно.</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2.3. Общие требования к оформлению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Письменное обращение составляется в произвольной форме рукописным или машинописным способом и в обязательном порядке должно содержать:</w:t>
      </w:r>
    </w:p>
    <w:p w:rsidR="00533A09" w:rsidRPr="00533A09" w:rsidRDefault="00533A09" w:rsidP="00533A09">
      <w:pPr>
        <w:widowControl w:val="0"/>
        <w:ind w:firstLine="547"/>
        <w:jc w:val="both"/>
        <w:rPr>
          <w:color w:val="000000"/>
          <w:sz w:val="28"/>
          <w:szCs w:val="28"/>
          <w:lang w:eastAsia="zh-CN"/>
        </w:rPr>
      </w:pPr>
      <w:proofErr w:type="gramStart"/>
      <w:r w:rsidRPr="00533A09">
        <w:rPr>
          <w:color w:val="000000"/>
          <w:sz w:val="28"/>
          <w:szCs w:val="28"/>
          <w:lang w:eastAsia="zh-CN"/>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фамилию, имя, отчество (последнее - при наличии) заявителя;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почтовый адрес заявителя, на который должен быть направлен ответ либо уведомление о переадресации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суть предложения, заявления, жалобы;</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личную подпись заявителя;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дату написания.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 случае необходимости в подтверждение своих доводов заявитель прилагает к обращению документы и материалы либо их копии.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 Сроки рассмотрения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2.4.1. Обращения, поступившие в администрацию Отдаленного сельского поселения Апшеронского района по компетенции, рассматриваются в течение 30 дней. Указанный срок исчисляется от даты регистрации обращения до даты направления ответа заявителю. В исключительных случаях срок рассмотрения обращения может быть сокращен.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2.4.2. </w:t>
      </w:r>
      <w:proofErr w:type="gramStart"/>
      <w:r w:rsidRPr="00533A09">
        <w:rPr>
          <w:color w:val="000000"/>
          <w:sz w:val="28"/>
          <w:szCs w:val="28"/>
          <w:lang w:eastAsia="zh-CN"/>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 случае принятия руководителем решения о продлении срока рассмотрения заявителю направляется уведомление.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2.4.4. По направленному в установленном порядке запросу органом местного самоуправления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2.4.6. Срок рассмотрения исчисляется в календарных днях. Если </w:t>
      </w:r>
      <w:r w:rsidRPr="00533A09">
        <w:rPr>
          <w:color w:val="000000"/>
          <w:sz w:val="28"/>
          <w:szCs w:val="28"/>
          <w:lang w:eastAsia="zh-CN"/>
        </w:rPr>
        <w:lastRenderedPageBreak/>
        <w:t>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2.4.7. Исполнители несут ответственность за соблюдение сроков рассмотрения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2.4.8. </w:t>
      </w:r>
      <w:proofErr w:type="gramStart"/>
      <w:r w:rsidRPr="00533A09">
        <w:rPr>
          <w:color w:val="000000"/>
          <w:sz w:val="28"/>
          <w:szCs w:val="28"/>
          <w:lang w:eastAsia="zh-CN"/>
        </w:rPr>
        <w:t>Контроль за</w:t>
      </w:r>
      <w:proofErr w:type="gramEnd"/>
      <w:r w:rsidRPr="00533A09">
        <w:rPr>
          <w:color w:val="000000"/>
          <w:sz w:val="28"/>
          <w:szCs w:val="28"/>
          <w:lang w:eastAsia="zh-CN"/>
        </w:rPr>
        <w:t xml:space="preserve"> соблюдением сроков рассмотрения обращений граждан осуществляет специалист общественной приемной администрации Отдаленного сельского поселения Апшеронского района.</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3. Последовательность, сроки и требования к организации</w:t>
      </w: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 xml:space="preserve">рассмотрения обращений </w:t>
      </w:r>
    </w:p>
    <w:p w:rsidR="00533A09" w:rsidRPr="00533A09" w:rsidRDefault="00533A09" w:rsidP="00533A09">
      <w:pPr>
        <w:widowControl w:val="0"/>
        <w:ind w:firstLine="547"/>
        <w:jc w:val="both"/>
        <w:rPr>
          <w:color w:val="000000"/>
          <w:sz w:val="28"/>
          <w:szCs w:val="28"/>
          <w:lang w:eastAsia="zh-CN"/>
        </w:rPr>
      </w:pP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 Прием и первичная обработка письменных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3.1.1. Основание для начала организации рассмотрения обращений граждан - поступление в администрацию Отдаленного сельского поселения Апшеронского района письменного обращения (в том числе в электронной форме).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3.1.2. Обращение может быть доставлено непосредственно гражданином, его представителем, поступить по почте, телеграфу и факсимильной связи.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3.1.3. Обращения на имя главы, его первого заместителя и заместителей, поступающие в администрацию Отдаленного сельского поселения Апшеронского района по почте, передаются под роспись специалисту общественной приемной в день поступления.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(приложение N 1,2). Также составляется акт на письмо (приложение N 3), к которому прилагаются ценные бумаги, оригиналы документов (паспорт, военный билет, трудовая книжка, пенсионное удостоверение и другое).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3.1.6. Обработка обращений граждан, поступивших по каналам факсимильной связи, осуществляется аналогично письменным обращениям.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3.1.7. Письменные обращения на имя главы Отдаленного сельского поселения Апшеронского района и его заместителей, доставленные в администрацию автором или лицом, представляющим его интересы, принимаются специалистом общественной приемной.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 Регистрация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3.2.1. Все поступающие в администрацию письменные обращения граждан регистрируются в автоматизированной системе в течение 3 рабочих </w:t>
      </w:r>
      <w:r w:rsidRPr="00533A09">
        <w:rPr>
          <w:color w:val="000000"/>
          <w:sz w:val="28"/>
          <w:szCs w:val="28"/>
          <w:lang w:eastAsia="zh-CN"/>
        </w:rPr>
        <w:lastRenderedPageBreak/>
        <w:t>дней с даты их поступления.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3.2.2. Обращения граждан, поступающие на имя главы Отдаленного сельского поселения Апшеронского района и его заместителей, регистрируются в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3.2.4. Регистрация обращений осуществляется в пределах календарного года.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3.2.5. В электронную учетную карточку вносятся: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дата регистрации;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регистрационный номер;</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социальное положение и льготная категория (в случае наличия);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пол, возрастная категория;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форма обращения (письмо, телеграмма);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вид обращения (жалоба, предложение, заявление, запрос);</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количество листов и приложений (если имеются);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указывается, откуда поступило обращение (из администрации Краснодарского края, от заявителя и т.д.), дата, исходящий номер сопроводительного письма;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краткое содержание обращения, которое должно быть четким, отражать его суть;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шифр тематики обращения согласно действующему классификатору;</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фамилия и проект резолюции руководителя, которому обращение направляется на рассмотрение;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наименование отраслевого (функционального) органа администрации муниципального образования  и (или) фамилия лица, ответственного за рассмотрение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3.2.6.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w:t>
      </w:r>
      <w:r w:rsidRPr="00533A09">
        <w:rPr>
          <w:color w:val="000000"/>
          <w:sz w:val="28"/>
          <w:szCs w:val="28"/>
          <w:lang w:eastAsia="zh-CN"/>
        </w:rPr>
        <w:lastRenderedPageBreak/>
        <w:t>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N 1").</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3.2.8. Если заявитель не указал своей фамилии, то в электронную учетную карточку вносится запись "без подписи".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533A09">
        <w:rPr>
          <w:color w:val="000000"/>
          <w:sz w:val="28"/>
          <w:szCs w:val="28"/>
          <w:lang w:eastAsia="zh-CN"/>
        </w:rPr>
        <w:t>обращению</w:t>
      </w:r>
      <w:proofErr w:type="gramEnd"/>
      <w:r w:rsidRPr="00533A09">
        <w:rPr>
          <w:color w:val="000000"/>
          <w:sz w:val="28"/>
          <w:szCs w:val="28"/>
          <w:lang w:eastAsia="zh-CN"/>
        </w:rPr>
        <w:t xml:space="preserve"> как во время рассмотрения, так и во время архивного хранения.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 Направление обращений на рассмотрение.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3.3.1. Основание для начала процедуры - регистрация письменного обращения в автоматизированной системе.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3.3.2. Специалист общественной приемной, рассматривающий почту, в день регистрации обращения представляет обращение главе Отдаленного сельского поселения Апшеронского района для принятия решения о ходе рассмотрения. При рассмотрении обращения глава Отдаленного сельского поселения Апшеронского района определяет исполнителей, срок и порядок разрешения вопросов обращения, необходимость представления в администрацию Отдаленного сельского поселения Апшеронского района информации о результатах его рассмотрения;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3.3.4. Письменные обращения, содержащие вопросы, решение которых не входит в компетенцию администрации Отдаленного сельского поселения Апшеронского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специалистом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3.3.5.  Копии реестров хранятся в общем отделе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3.3.6. </w:t>
      </w:r>
      <w:proofErr w:type="gramStart"/>
      <w:r w:rsidRPr="00533A09">
        <w:rPr>
          <w:color w:val="000000"/>
          <w:sz w:val="28"/>
          <w:szCs w:val="28"/>
          <w:lang w:eastAsia="zh-CN"/>
        </w:rPr>
        <w:t>В случае если решение поставленных в письменном обращении вопросов относится к компетенции нескольких органов местного самоуправления, отраслевых  (функциональных) органов администрации Отдаленного сельского поселения Апшеронского района или должностных лиц, копия обращения в течение 7 дней со дня регистрации направляется в соответствующие органы местного самоуправления, отраслевые  (функциональные) органы администрации Отдаленного сельского поселения Апшеронского района  или соответствующим должностным лицам.</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3.3.7.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администрацию муниципального образования  Апшеронский район.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3.3.8. В случае если обращение направлено не по принадлежности, исполнитель в пятидневный срок возвращает его в общественную приемную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Не допускается передача обращения от одного исполнителя к другому, минуя общественную приемную.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3.3.9. Заявитель уведомляется о переадресации и новой дате направления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3.3.10. В отраслевых (функциональных) органах администрации непосредственные исполнители определяются руководителями.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3.3.11. Запрещается направлять жалобу на рассмотрение в орган местного самоуправления, отраслевой  (функциональный) орган администрации Отдаленного сельского поселения Апшеронского района или должностному лицу, решение или действие (бездействие) </w:t>
      </w:r>
      <w:proofErr w:type="gramStart"/>
      <w:r w:rsidRPr="00533A09">
        <w:rPr>
          <w:color w:val="000000"/>
          <w:sz w:val="28"/>
          <w:szCs w:val="28"/>
          <w:lang w:eastAsia="zh-CN"/>
        </w:rPr>
        <w:t>которых</w:t>
      </w:r>
      <w:proofErr w:type="gramEnd"/>
      <w:r w:rsidRPr="00533A09">
        <w:rPr>
          <w:color w:val="000000"/>
          <w:sz w:val="28"/>
          <w:szCs w:val="28"/>
          <w:lang w:eastAsia="zh-CN"/>
        </w:rPr>
        <w:t xml:space="preserve"> обжалуется. </w:t>
      </w:r>
      <w:proofErr w:type="gramStart"/>
      <w:r w:rsidRPr="00533A09">
        <w:rPr>
          <w:color w:val="000000"/>
          <w:sz w:val="28"/>
          <w:szCs w:val="28"/>
          <w:lang w:eastAsia="zh-CN"/>
        </w:rPr>
        <w:t>В случае если с вышеуказанным запретом невозможно направление жалобы на рассмотрение в орган местного самоуправления, отраслевой  (функциональный) орган администрации Отдаленного сельского поселения Апшеронского района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3.3.12.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3.3.13.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 xml:space="preserve">3.3.14. </w:t>
      </w:r>
      <w:proofErr w:type="gramStart"/>
      <w:r w:rsidRPr="00533A09">
        <w:rPr>
          <w:color w:val="000000"/>
          <w:sz w:val="28"/>
          <w:szCs w:val="28"/>
          <w:lang w:eastAsia="zh-CN"/>
        </w:rPr>
        <w:t>Жалобы, адресованные главе Отдаленного сельского поселения Апшеронского района и его заместителям, на правоохранительные и судебные органы, в том числе содержащие требования о записи на личный прием по данным вопросам, направляются в министерство гражданской обороны, чрезвычайных ситуаций и региональной безопасности Краснодарского края.</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 Рассмотрение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3.4.1. Основание для начала рассмотрения - получение исполнителем поручения по рассмотрению письменного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3.4.3. Должностное лицо при рассмотрении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создает комиссию для проверки фактов, изложенных в обращении (как правило, с выездом на место и участием заявителя).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3.4.4. </w:t>
      </w:r>
      <w:proofErr w:type="gramStart"/>
      <w:r w:rsidRPr="00533A09">
        <w:rPr>
          <w:color w:val="000000"/>
          <w:sz w:val="28"/>
          <w:szCs w:val="28"/>
          <w:lang w:eastAsia="zh-CN"/>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533A09">
        <w:rPr>
          <w:color w:val="000000"/>
          <w:sz w:val="28"/>
          <w:szCs w:val="28"/>
          <w:lang w:eastAsia="zh-CN"/>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3.4.5. Письма с просьбами о личном приеме главой Отдаленного сельского поселения Апшеронского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Отдаленного сельского поселения Апшеронского района, а заявление оформляется "в дело" как исполненное.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3.4.6. Обращение, содержащее в адресной части обращения пометку "лично", рассматривается на общих основаниях в соответствии с Порядком.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3.4.8. </w:t>
      </w:r>
      <w:proofErr w:type="gramStart"/>
      <w:r w:rsidRPr="00533A09">
        <w:rPr>
          <w:color w:val="000000"/>
          <w:sz w:val="28"/>
          <w:szCs w:val="28"/>
          <w:lang w:eastAsia="zh-CN"/>
        </w:rPr>
        <w:t>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рассматривающего обращение, на основании служебной записки исполнителя (приложение N 4) вправе принять решение о безосновательности очередного обращения и прекращении переписки</w:t>
      </w:r>
      <w:proofErr w:type="gramEnd"/>
      <w:r w:rsidRPr="00533A09">
        <w:rPr>
          <w:color w:val="000000"/>
          <w:sz w:val="28"/>
          <w:szCs w:val="28"/>
          <w:lang w:eastAsia="zh-CN"/>
        </w:rPr>
        <w:t xml:space="preserve">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отраслевой  (функциональный) орган администрации Отдаленного сельского поселения Апшеронского района или одному и тому же должностному лицу. Сообщение о прекращении переписки направляется автору. </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 Ответы на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 Рассмотрение обращения завершается подготовкой ответа и направлением его заявителю.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3.5.3. Запрещается направлять гражданам ответы с исправлениями, ошибками (в том числе в реквизитах).</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Решение о возврате на дополнительное рассмотрение принимается главой Отдаленного сельского поселения Апшеронского района, его заместителями, по предложениям специалиста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3.5.6. Если на обращение дается промежуточный ответ, то в тексте указываются срок или условия окончательного решения вопроса.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3.5.8. Оригиналы документов возвращаются исполнителем автору обращения путем личного вручения или посредством почтовой связи.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3.5.9. Ответы заявителям подписываются заместителями главы Отдаленного сельского поселения Апшеронского района по компетенции или уполномоченными на то должностными лицами.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3.5.10. Ответы на обращения, поступившие из федеральных и региональных органов государственной власти, по которым запрашивается информация о результатах рассмотрения, подписываются главой муниципального образования, его заместителями либо уполномоченными на то должностными лицами.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по их поручениям, рассмотрены".</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3.5.14. </w:t>
      </w:r>
      <w:proofErr w:type="gramStart"/>
      <w:r w:rsidRPr="00533A09">
        <w:rPr>
          <w:color w:val="000000"/>
          <w:sz w:val="28"/>
          <w:szCs w:val="28"/>
          <w:lang w:eastAsia="zh-CN"/>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3.5.16. Исполнители несут установленную законодательством ответственность за исполнение поручений по обращениям и качество ответов.</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3.5.17. При согласии должностного лица, дававшего поручение по рассмотрению обращения, с ответом заявителю материалы рассмотрения </w:t>
      </w:r>
      <w:r w:rsidRPr="00533A09">
        <w:rPr>
          <w:color w:val="000000"/>
          <w:sz w:val="28"/>
          <w:szCs w:val="28"/>
          <w:lang w:eastAsia="zh-CN"/>
        </w:rPr>
        <w:lastRenderedPageBreak/>
        <w:t>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3.5.18. Ответы на </w:t>
      </w:r>
      <w:proofErr w:type="gramStart"/>
      <w:r w:rsidRPr="00533A09">
        <w:rPr>
          <w:color w:val="000000"/>
          <w:sz w:val="28"/>
          <w:szCs w:val="28"/>
          <w:lang w:eastAsia="zh-CN"/>
        </w:rPr>
        <w:t>обращения, рассмотренные по поручению администрации Краснодарского края списываются</w:t>
      </w:r>
      <w:proofErr w:type="gramEnd"/>
      <w:r w:rsidRPr="00533A09">
        <w:rPr>
          <w:color w:val="000000"/>
          <w:sz w:val="28"/>
          <w:szCs w:val="28"/>
          <w:lang w:eastAsia="zh-CN"/>
        </w:rPr>
        <w:t xml:space="preserve"> "в дело" главой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3.5.19. Срок регистрации и отправки ответа не должен превышать одного дня со дня его подписания.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 Организация личного приема граждан в общественной приемной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 Основание для начала процедуры - обращение гражданина в общественную приемную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 Ежедневный прием посетителей в общественной приемной администрации осуществляется с 9 ч. 00 мин. до 13 ч. 00 мин. и с 14 ч. 00 мин. до 16 ч. 00 мин., кроме выходных и праздничных дней. Прием граждан ведет сотрудник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3.6.4. Рабочие места должностных лиц, осуществляющих прием граждан, оборудуются компьютерами и оргтехникой.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3.6.8. Организацию личного приема граждан в общественной приемной администрации осуществляет общий отдел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3.6.10. При приеме гражданин предъявляет документ, удостоверяющий его личность.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3.6.11. Фамилия, имя, отчество заявителя, адрес и краткая аннотация вопроса регистрируются в автоматизированной системе.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отраслевого (функционального</w:t>
      </w:r>
      <w:proofErr w:type="gramStart"/>
      <w:r w:rsidRPr="00533A09">
        <w:rPr>
          <w:color w:val="000000"/>
          <w:sz w:val="28"/>
          <w:szCs w:val="28"/>
          <w:lang w:eastAsia="zh-CN"/>
        </w:rPr>
        <w:t xml:space="preserve"> )</w:t>
      </w:r>
      <w:proofErr w:type="gramEnd"/>
      <w:r w:rsidRPr="00533A09">
        <w:rPr>
          <w:color w:val="000000"/>
          <w:sz w:val="28"/>
          <w:szCs w:val="28"/>
          <w:lang w:eastAsia="zh-CN"/>
        </w:rPr>
        <w:t xml:space="preserve"> органа администрации Отдаленного сельского поселения Апшеронского района или органа местного самоуправления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При необходимости для рассмотрения поставленных заявителем вопросов в общественную приемную приглашается специалист соответствующего отраслевого (функционального) органа администрации Отдаленного сельского поселения Апшеронского района либо органа местного самоуправления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3.6.13. Во время приема заявитель может оставить письменное обращение (на обращении ставится отметка "принято на личном приеме"), которое передается на регистрацию, и дальнейшая работа с ним ведется в соответствии с подразделами 3.1 - 3.5 Порядка.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3.6.14. Для оперативного решения вопросов в ходе приема заполняется карточка личного приема (приложение N 5), оформляется контрольное поручение по разрешению проблемы, подписывается и направляется по факсимильной связи исполнителю.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3.6.15. Специалистом  по работе с обращениями на личный прием к главе Отдаленного сельского поселения Апшеронского района и его заместителям оформляется карточка личного приема на каждого заявителя.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3.6.16. Личный прием граждан осуществляется главой Отдаленного сельского поселения Апшеронского района, его заместителями и уполномоченными ими лицами по вопросам, отнесенным к их ведению, а также руководителями отраслевых (функциональных) органов  администрации Отдаленного сельского поселения Апшеронского района, при поступлении обращений, рассмотрение которых находится в их компетенции.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3.6.17. График приема граждан должностными лицами администрации Отдаленного сельского поселения Апшеронского района ежегодно утверждается главой Отдаленного сельского поселения Апшеронского района или его первым заместителем и размещается в общественной приемной администрации Отдаленного сельского поселения Апшеронского района, на официальном сайте органов местного самоуправления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3.6.18. </w:t>
      </w:r>
      <w:proofErr w:type="gramStart"/>
      <w:r w:rsidRPr="00533A09">
        <w:rPr>
          <w:color w:val="000000"/>
          <w:sz w:val="28"/>
          <w:szCs w:val="28"/>
          <w:lang w:eastAsia="zh-CN"/>
        </w:rPr>
        <w:t xml:space="preserve">К личным приемам (в том числе выездным, в режиме видео-конференц-связи) должностных лиц администрации Отдаленного сельского поселения Апшеронского района специалист общественной приемной готовит подборку материалов по рассмотрению предыдущих письменных и </w:t>
      </w:r>
      <w:r w:rsidRPr="00533A09">
        <w:rPr>
          <w:color w:val="000000"/>
          <w:sz w:val="28"/>
          <w:szCs w:val="28"/>
          <w:lang w:eastAsia="zh-CN"/>
        </w:rPr>
        <w:lastRenderedPageBreak/>
        <w:t>устных обращений заявителей, приглашает для участия в приемах руководителей отраслевых (функциональных) органов администрации Отдаленного сельского поселения Апшеронского района, при необходимости - руководителей органов местного самоуправления поселений Апшеронского района  и непосредственно принимают участие</w:t>
      </w:r>
      <w:proofErr w:type="gramEnd"/>
      <w:r w:rsidRPr="00533A09">
        <w:rPr>
          <w:color w:val="000000"/>
          <w:sz w:val="28"/>
          <w:szCs w:val="28"/>
          <w:lang w:eastAsia="zh-CN"/>
        </w:rPr>
        <w:t xml:space="preserve"> в приемах.</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3.6.19.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3.6.20.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3.6.22. Должностное лицо, ведущее прием, принимает решение о постановке на контроль исполнения его поручения.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3.6.23. Карточка личного приема (при наличии, с приложениями к ней) на следующий день после приема направляется на исполнение, при необходимости оперативного разрешения вопросов заявителя - по факсимильной связи.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3.6.24. Должностные лица администрации Отдаленного сельского поселения Апшеронского района проводят выездные приемы граждан в поселениях Апшеронского района в соответствии с графиком, утвержденным главой Отдаленного сельского поселения Апшеронского района или его первым заместителем.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Порядок </w:t>
      </w:r>
      <w:proofErr w:type="gramStart"/>
      <w:r w:rsidRPr="00533A09">
        <w:rPr>
          <w:color w:val="000000"/>
          <w:sz w:val="28"/>
          <w:szCs w:val="28"/>
          <w:lang w:eastAsia="zh-CN"/>
        </w:rPr>
        <w:t>организации выездных приемов должностных лиц администрации Отдаленного сельского поселения Апшеронского района</w:t>
      </w:r>
      <w:proofErr w:type="gramEnd"/>
      <w:r w:rsidRPr="00533A09">
        <w:rPr>
          <w:color w:val="000000"/>
          <w:sz w:val="28"/>
          <w:szCs w:val="28"/>
          <w:lang w:eastAsia="zh-CN"/>
        </w:rPr>
        <w:t xml:space="preserve"> аналогичен порядку организации личных приемов граждан в администрации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3.6.25.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3.6.26. На основе анализа количества и тематики вопросов обращений, поступающих от жителей городских и сельских поселений Апшеронского района, в случае необходимости организуется работа "выездной приемной" администрации Отдаленного сельского поселения Апшеронского района. Состав специалистов отраслевых (функциональных) органов  администрации Отдаленного сельского поселения Апшеронского района, участвующих в работе "выездной приемной", формируется специалистом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3.6.27. В ходе работы "выездной приемной" на каждого заявителя заполняется карточка личного приема.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lastRenderedPageBreak/>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Отдаленного сельского поселения Апшеронского района и его заместителей (на обращениях проставляется отметка "Принято на личном приеме в администрации ").</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3.6.28. В ходе работы "выездной приемной" заявитель может оставить письменное обращение, на котором ставится штамп "Принято на личном приеме в администрации", после чего оно передается на регистрацию, и дальнейшая работа ведется в соответствии с подразделами 3.1 - 3.5 Порядка. Проекты поручений по письменным обращениям передаются на подпись главе Отдаленного сельского поселения Апшеронского района.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3.6.29. Исполнение поручений по обращениям, принятым во время работы "выездной приемной", контролируется специалистом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 Хранение материалов рассмотрения обращений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3.7.1. Обращения, по которым администрацией Отдаленного сельского поселения Апшеронского района запрашивается информация о результатах рассмотрения, хранятся в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3.7.2. На хранение материалы рассмотрения обращений передаются после списания "в дело" авторами поручений по их рассмотрению.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информация о результатах рассмотрения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материалы проверки по обращению (если она проводилась);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копия ответа автору, а также (если имеются) копии промежуточных ответов автору, информация о продлении срока рассмотрения;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поручение по рассмотрению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письменное обращение, приложения к нему (если они имеются), а также акты (приложения N 2,3).</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3.7.4. Материалы рассмотрения устных обращений, поступивших в приемную  главы Отдаленного сельского поселения Апшеронского района, формируются в папках в хронологическом порядке, исходя из номера и даты регистрации, и хранятся в административном здании и помещениях, занимаемых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3.7.5.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 xml:space="preserve">4. Порядок и формы </w:t>
      </w:r>
      <w:proofErr w:type="gramStart"/>
      <w:r w:rsidRPr="00533A09">
        <w:rPr>
          <w:color w:val="000000"/>
          <w:sz w:val="28"/>
          <w:szCs w:val="28"/>
          <w:lang w:eastAsia="zh-CN"/>
        </w:rPr>
        <w:t>контроля за</w:t>
      </w:r>
      <w:proofErr w:type="gramEnd"/>
      <w:r w:rsidRPr="00533A09">
        <w:rPr>
          <w:color w:val="000000"/>
          <w:sz w:val="28"/>
          <w:szCs w:val="28"/>
          <w:lang w:eastAsia="zh-CN"/>
        </w:rPr>
        <w:t xml:space="preserve"> рассмотрением</w:t>
      </w:r>
    </w:p>
    <w:p w:rsidR="00533A09" w:rsidRPr="00533A09" w:rsidRDefault="00533A09" w:rsidP="00533A09">
      <w:pPr>
        <w:widowControl w:val="0"/>
        <w:jc w:val="center"/>
        <w:rPr>
          <w:color w:val="000000"/>
          <w:sz w:val="28"/>
          <w:szCs w:val="28"/>
          <w:lang w:eastAsia="zh-CN"/>
        </w:rPr>
      </w:pPr>
      <w:r w:rsidRPr="00533A09">
        <w:rPr>
          <w:color w:val="000000"/>
          <w:sz w:val="28"/>
          <w:szCs w:val="28"/>
          <w:lang w:eastAsia="zh-CN"/>
        </w:rPr>
        <w:t>обращений граждан</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4.1. </w:t>
      </w:r>
      <w:proofErr w:type="gramStart"/>
      <w:r w:rsidRPr="00533A09">
        <w:rPr>
          <w:color w:val="000000"/>
          <w:sz w:val="28"/>
          <w:szCs w:val="28"/>
          <w:lang w:eastAsia="zh-CN"/>
        </w:rPr>
        <w:t>Контроль за</w:t>
      </w:r>
      <w:proofErr w:type="gramEnd"/>
      <w:r w:rsidRPr="00533A09">
        <w:rPr>
          <w:color w:val="000000"/>
          <w:sz w:val="28"/>
          <w:szCs w:val="28"/>
          <w:lang w:eastAsia="zh-CN"/>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w:t>
      </w:r>
      <w:r w:rsidRPr="00533A09">
        <w:rPr>
          <w:color w:val="000000"/>
          <w:sz w:val="28"/>
          <w:szCs w:val="28"/>
          <w:lang w:eastAsia="zh-CN"/>
        </w:rPr>
        <w:lastRenderedPageBreak/>
        <w:t>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4.1.1. В администрации Отдаленного сельского поселения Апшеронского района </w:t>
      </w:r>
      <w:proofErr w:type="gramStart"/>
      <w:r w:rsidRPr="00533A09">
        <w:rPr>
          <w:color w:val="000000"/>
          <w:sz w:val="28"/>
          <w:szCs w:val="28"/>
          <w:lang w:eastAsia="zh-CN"/>
        </w:rPr>
        <w:t>контроль за</w:t>
      </w:r>
      <w:proofErr w:type="gramEnd"/>
      <w:r w:rsidRPr="00533A09">
        <w:rPr>
          <w:color w:val="000000"/>
          <w:sz w:val="28"/>
          <w:szCs w:val="28"/>
          <w:lang w:eastAsia="zh-CN"/>
        </w:rPr>
        <w:t xml:space="preserve"> соблюдением порядка рассмотрения обращений граждан, поступающих на имя главы Отдаленного сельского поселения Апшеронского района и его заместителей, осуществляется специалистом общественной приемной.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 </w:t>
      </w:r>
      <w:proofErr w:type="gramStart"/>
      <w:r w:rsidRPr="00533A09">
        <w:rPr>
          <w:color w:val="000000"/>
          <w:sz w:val="28"/>
          <w:szCs w:val="28"/>
          <w:lang w:eastAsia="zh-CN"/>
        </w:rPr>
        <w:t>Контроль за</w:t>
      </w:r>
      <w:proofErr w:type="gramEnd"/>
      <w:r w:rsidRPr="00533A09">
        <w:rPr>
          <w:color w:val="000000"/>
          <w:sz w:val="28"/>
          <w:szCs w:val="28"/>
          <w:lang w:eastAsia="zh-CN"/>
        </w:rPr>
        <w:t xml:space="preserve"> исполнением поручений по обращениям граждан включает:</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постановку поручений по рассмотрению обращений граждан на контроль;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сбор и обработку информации о ходе рассмотрения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подготовку оперативных запросов исполнителям о ходе и состоянии исполнения поручений по обращениям;</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подготовку и обобщение данных о содержании и сроках исполнения поручений по обращениям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снятие обращений с контроля.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4.2.1. Решение о постановке обращения на контроль в администрации Отдаленного сельского поселения Апшеронского района принимается главой Отдаленного сельского поселения Апшеронского района, его заместителями. </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4.2.2. В отраслевых (функциональных) органах администрации Отдаленного сельского поселения Апшеронского района постановка обращений на контроль определяется руководителями.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отраслевых (функциональных) органов администрации Отдаленного сельского поселения Апшеронского района, органов местного самоуправления поселений Апшеронского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Обращения, поступающие из Администрации Президента Российской Федерации, администрации Краснодарского края, как правило, ставятся на контроль.</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4.2.4. Контроль за своевременным и полным рассмотрением обращений граждан, поставленных на контроль в администрации Отдаленного сельского поселения Апшеронского района, осуществляется специалистом по работе с обращениями, в отраслевых (функциональных) органах администрации Отдаленного сельского поселения Апшеронского района - должностными лицами, ответственными за организацию работы с обращениями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4.2.5. </w:t>
      </w:r>
      <w:proofErr w:type="gramStart"/>
      <w:r w:rsidRPr="00533A09">
        <w:rPr>
          <w:color w:val="000000"/>
          <w:sz w:val="28"/>
          <w:szCs w:val="28"/>
          <w:lang w:eastAsia="zh-CN"/>
        </w:rPr>
        <w:t xml:space="preserve">Обращения, поступившие в администрацию Отдаленного сельского поселения Апшеронского района из региональных органов государственной власти, от депутатов Государственной Думы Федерального </w:t>
      </w:r>
      <w:r w:rsidRPr="00533A09">
        <w:rPr>
          <w:color w:val="000000"/>
          <w:sz w:val="28"/>
          <w:szCs w:val="28"/>
          <w:lang w:eastAsia="zh-CN"/>
        </w:rPr>
        <w:lastRenderedPageBreak/>
        <w:t>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Запрос сенатора Российской Федерации, депутата Государственной Думы направляется ими самостоятельно и не требует оглашения на заседании соответствующей палаты Федерального Собрания Российской Федерации.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О дне рассмотрения поставленных в запросе вопросов инициатор запроса должен быть извещен заблаговременно, но не </w:t>
      </w:r>
      <w:proofErr w:type="gramStart"/>
      <w:r w:rsidRPr="00533A09">
        <w:rPr>
          <w:color w:val="000000"/>
          <w:sz w:val="28"/>
          <w:szCs w:val="28"/>
          <w:lang w:eastAsia="zh-CN"/>
        </w:rPr>
        <w:t>позднее</w:t>
      </w:r>
      <w:proofErr w:type="gramEnd"/>
      <w:r w:rsidRPr="00533A09">
        <w:rPr>
          <w:color w:val="000000"/>
          <w:sz w:val="28"/>
          <w:szCs w:val="28"/>
          <w:lang w:eastAsia="zh-CN"/>
        </w:rPr>
        <w:t xml:space="preserve"> чем за три дня до дня заседания соответствующего органа.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Ответ на запрос должен быть подписан тем должностным лицом, которому направлен запрос, либо лицом, временно исполняющим его обязанности.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4.2.6. </w:t>
      </w:r>
      <w:proofErr w:type="gramStart"/>
      <w:r w:rsidRPr="00533A09">
        <w:rPr>
          <w:color w:val="000000"/>
          <w:sz w:val="28"/>
          <w:szCs w:val="28"/>
          <w:lang w:eastAsia="zh-CN"/>
        </w:rPr>
        <w:t>Обращения, по которым администрацией Отдаленного сельского поселения Апшеронского района запрашивается информация о результатах рассмотрения, после исполнения подлежат возврату со всеми материалами в общественную приемную, при этом в ответе на бланке указываются номер и дата регистрации письма в администрации Отдаленного сельского поселения Апшеронского района, номер и дата регистрации направляемого ответа, инициалы, фамилия и номер служебного телефона исполнителя.</w:t>
      </w:r>
      <w:proofErr w:type="gramEnd"/>
      <w:r w:rsidRPr="00533A09">
        <w:rPr>
          <w:color w:val="000000"/>
          <w:sz w:val="28"/>
          <w:szCs w:val="28"/>
          <w:lang w:eastAsia="zh-CN"/>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4.2.7. </w:t>
      </w:r>
      <w:proofErr w:type="gramStart"/>
      <w:r w:rsidRPr="00533A09">
        <w:rPr>
          <w:color w:val="000000"/>
          <w:sz w:val="28"/>
          <w:szCs w:val="28"/>
          <w:lang w:eastAsia="zh-CN"/>
        </w:rPr>
        <w:t>Проекты ответов на обращения, поставленные на контроль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Отдаленного сельского поселения Апшеронского района или его заместителей, дававших поручения по рассмотрению, и передаются в общественную приемную с оригиналами обращений и приложениями к ним.</w:t>
      </w:r>
      <w:proofErr w:type="gramEnd"/>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4.2.8. Для организации </w:t>
      </w:r>
      <w:proofErr w:type="gramStart"/>
      <w:r w:rsidRPr="00533A09">
        <w:rPr>
          <w:color w:val="000000"/>
          <w:sz w:val="28"/>
          <w:szCs w:val="28"/>
          <w:lang w:eastAsia="zh-CN"/>
        </w:rPr>
        <w:t>контроля за</w:t>
      </w:r>
      <w:proofErr w:type="gramEnd"/>
      <w:r w:rsidRPr="00533A09">
        <w:rPr>
          <w:color w:val="000000"/>
          <w:sz w:val="28"/>
          <w:szCs w:val="28"/>
          <w:lang w:eastAsia="zh-CN"/>
        </w:rPr>
        <w:t xml:space="preserve"> ходом рассмотрения обращений используются вторые экземпляры поручений по их рассмотрению.</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4.2.9. Если в ответе, поступившем в администрацию Отдаленного сельского поселения Апшеронского района,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4.3. Ответственность должностных лиц, ответственных за  работу с </w:t>
      </w:r>
      <w:r w:rsidRPr="00533A09">
        <w:rPr>
          <w:color w:val="000000"/>
          <w:sz w:val="28"/>
          <w:szCs w:val="28"/>
          <w:lang w:eastAsia="zh-CN"/>
        </w:rPr>
        <w:lastRenderedPageBreak/>
        <w:t>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4.3.1. При уходе в отпуск исполнитель обязан передать все имеющиеся у него на исполнении обращения по </w:t>
      </w:r>
      <w:proofErr w:type="gramStart"/>
      <w:r w:rsidRPr="00533A09">
        <w:rPr>
          <w:color w:val="000000"/>
          <w:sz w:val="28"/>
          <w:szCs w:val="28"/>
          <w:lang w:eastAsia="zh-CN"/>
        </w:rPr>
        <w:t>акту</w:t>
      </w:r>
      <w:proofErr w:type="gramEnd"/>
      <w:r w:rsidRPr="00533A09">
        <w:rPr>
          <w:color w:val="000000"/>
          <w:sz w:val="28"/>
          <w:szCs w:val="28"/>
          <w:lang w:eastAsia="zh-CN"/>
        </w:rPr>
        <w:t xml:space="preserve"> временно замещающему его специалисту.</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4.3.3.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4.3.4. Решение о проведении внеплановой проверки принимается начальником общего отдела администрации Отдаленного сельского поселения Апшеронского района на основе </w:t>
      </w:r>
      <w:proofErr w:type="gramStart"/>
      <w:r w:rsidRPr="00533A09">
        <w:rPr>
          <w:color w:val="000000"/>
          <w:sz w:val="28"/>
          <w:szCs w:val="28"/>
          <w:lang w:eastAsia="zh-CN"/>
        </w:rPr>
        <w:t>анализа результатов рассмотрения обращений граждан</w:t>
      </w:r>
      <w:proofErr w:type="gramEnd"/>
      <w:r w:rsidRPr="00533A09">
        <w:rPr>
          <w:color w:val="000000"/>
          <w:sz w:val="28"/>
          <w:szCs w:val="28"/>
          <w:lang w:eastAsia="zh-CN"/>
        </w:rPr>
        <w:t>.</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4.3.5.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4.3.6. </w:t>
      </w:r>
      <w:proofErr w:type="gramStart"/>
      <w:r w:rsidRPr="00533A09">
        <w:rPr>
          <w:color w:val="000000"/>
          <w:sz w:val="28"/>
          <w:szCs w:val="28"/>
          <w:lang w:eastAsia="zh-CN"/>
        </w:rPr>
        <w:t>Контроль за</w:t>
      </w:r>
      <w:proofErr w:type="gramEnd"/>
      <w:r w:rsidRPr="00533A09">
        <w:rPr>
          <w:color w:val="000000"/>
          <w:sz w:val="28"/>
          <w:szCs w:val="28"/>
          <w:lang w:eastAsia="zh-CN"/>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отраслевых (функциональных) органах администрации Отдаленного сельского поселения Апшеронского района осуществляется их руководителями.</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4.3.7.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4.3.8.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Отдаленного сельского поселения Апшеронского района. В поручении могут устанавливаться методы повторного рассмотрения: </w:t>
      </w:r>
      <w:proofErr w:type="spellStart"/>
      <w:r w:rsidRPr="00533A09">
        <w:rPr>
          <w:color w:val="000000"/>
          <w:sz w:val="28"/>
          <w:szCs w:val="28"/>
          <w:lang w:eastAsia="zh-CN"/>
        </w:rPr>
        <w:t>комиссионно</w:t>
      </w:r>
      <w:proofErr w:type="spellEnd"/>
      <w:r w:rsidRPr="00533A09">
        <w:rPr>
          <w:color w:val="000000"/>
          <w:sz w:val="28"/>
          <w:szCs w:val="28"/>
          <w:lang w:eastAsia="zh-CN"/>
        </w:rPr>
        <w:t xml:space="preserve"> (с обозначением членов комиссии), с выездом на место, с участием заявителя (заявителей) и другие.</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4.3.9.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533A09" w:rsidRPr="00533A09" w:rsidRDefault="00533A09" w:rsidP="00533A09">
      <w:pPr>
        <w:widowControl w:val="0"/>
        <w:ind w:firstLine="547"/>
        <w:jc w:val="both"/>
        <w:rPr>
          <w:color w:val="000000"/>
          <w:sz w:val="28"/>
          <w:szCs w:val="28"/>
          <w:lang w:eastAsia="zh-CN"/>
        </w:rPr>
      </w:pPr>
      <w:r w:rsidRPr="00533A09">
        <w:rPr>
          <w:color w:val="000000"/>
          <w:sz w:val="28"/>
          <w:szCs w:val="28"/>
          <w:lang w:eastAsia="zh-CN"/>
        </w:rPr>
        <w:t xml:space="preserve">По результатам рассмотрения документов и материалов граждане направляют в администрацию Отдаленного сельского поселения </w:t>
      </w:r>
      <w:r w:rsidRPr="00533A09">
        <w:rPr>
          <w:color w:val="000000"/>
          <w:sz w:val="28"/>
          <w:szCs w:val="28"/>
          <w:lang w:eastAsia="zh-CN"/>
        </w:rPr>
        <w:lastRenderedPageBreak/>
        <w:t>Апшеронского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Default="00533A09" w:rsidP="00533A09">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533A09" w:rsidRPr="00533A09" w:rsidRDefault="00360E00" w:rsidP="00533A09">
      <w:pPr>
        <w:widowControl w:val="0"/>
        <w:rPr>
          <w:color w:val="000000"/>
          <w:sz w:val="28"/>
          <w:szCs w:val="28"/>
          <w:lang w:eastAsia="zh-CN"/>
        </w:rPr>
      </w:pPr>
      <w:r>
        <w:rPr>
          <w:color w:val="000000"/>
          <w:sz w:val="28"/>
          <w:szCs w:val="28"/>
          <w:lang w:eastAsia="zh-CN"/>
        </w:rPr>
        <w:t>г</w:t>
      </w:r>
      <w:r w:rsidR="00533A09">
        <w:rPr>
          <w:color w:val="000000"/>
          <w:sz w:val="28"/>
          <w:szCs w:val="28"/>
          <w:lang w:eastAsia="zh-CN"/>
        </w:rPr>
        <w:t>лав</w:t>
      </w:r>
      <w:r>
        <w:rPr>
          <w:color w:val="000000"/>
          <w:sz w:val="28"/>
          <w:szCs w:val="28"/>
          <w:lang w:eastAsia="zh-CN"/>
        </w:rPr>
        <w:t>ы</w:t>
      </w:r>
      <w:r w:rsidR="00533A09">
        <w:rPr>
          <w:color w:val="000000"/>
          <w:sz w:val="28"/>
          <w:szCs w:val="28"/>
          <w:lang w:eastAsia="zh-CN"/>
        </w:rPr>
        <w:t xml:space="preserve">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Pr="00533A09" w:rsidRDefault="00533A09" w:rsidP="00533A09">
      <w:pPr>
        <w:widowControl w:val="0"/>
        <w:rPr>
          <w:color w:val="000000"/>
          <w:sz w:val="28"/>
          <w:szCs w:val="28"/>
          <w:lang w:eastAsia="zh-CN"/>
        </w:rPr>
      </w:pPr>
    </w:p>
    <w:p w:rsidR="00533A09" w:rsidRPr="00533A09" w:rsidRDefault="00533A09" w:rsidP="00533A09">
      <w:pPr>
        <w:widowControl w:val="0"/>
        <w:rPr>
          <w:color w:val="000000"/>
          <w:sz w:val="28"/>
          <w:szCs w:val="28"/>
          <w:lang w:eastAsia="zh-CN"/>
        </w:rPr>
      </w:pPr>
    </w:p>
    <w:p w:rsidR="00533A09" w:rsidRDefault="00533A09"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Default="00360E00" w:rsidP="00533A09">
      <w:pPr>
        <w:widowControl w:val="0"/>
        <w:rPr>
          <w:color w:val="000000"/>
          <w:sz w:val="28"/>
          <w:szCs w:val="28"/>
          <w:lang w:eastAsia="zh-CN"/>
        </w:rPr>
      </w:pPr>
    </w:p>
    <w:p w:rsidR="00360E00" w:rsidRPr="00533A09" w:rsidRDefault="00360E00" w:rsidP="00533A09">
      <w:pPr>
        <w:widowControl w:val="0"/>
        <w:rPr>
          <w:color w:val="000000"/>
          <w:sz w:val="28"/>
          <w:szCs w:val="28"/>
          <w:lang w:eastAsia="zh-CN"/>
        </w:rPr>
      </w:pP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lastRenderedPageBreak/>
        <w:t>Приложение N 1</w:t>
      </w: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t>к Порядку работы с обращениями граждан в администрации Отдаленного сельского поселения Апшеронского района</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АКТ № ________</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об отсутствии письменных вложений</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в заказных письмах с уведомлением и в письмах</w:t>
      </w: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с объявленной ценностью</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от "___"____________ 20___ г.</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Комиссия в составе:</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          (фамилия, инициалы и должности лиц, составивших акт)</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составила настоящий акт о нижеследующем:</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 в администрацию Краснодарского края поступила</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(число, месяц, год)</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корреспонденция с уведомлением за N ____________________________________ </w:t>
      </w:r>
      <w:proofErr w:type="gramStart"/>
      <w:r w:rsidRPr="00533A09">
        <w:rPr>
          <w:color w:val="000000"/>
          <w:sz w:val="28"/>
          <w:szCs w:val="28"/>
          <w:lang w:eastAsia="zh-CN"/>
        </w:rPr>
        <w:t>от</w:t>
      </w:r>
      <w:proofErr w:type="gramEnd"/>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гражданина _______________________, проживающего по адресу: 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При  вскрытии  почтового  отправления обнаружено отсутствие письменного</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вложения.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Настоящий акт составлен в 2 экземплярах.</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Подписи: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ind w:left="72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360E00" w:rsidRDefault="00360E00" w:rsidP="00360E00">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360E00" w:rsidRPr="00533A09" w:rsidRDefault="00360E00" w:rsidP="00360E00">
      <w:pPr>
        <w:widowControl w:val="0"/>
        <w:rPr>
          <w:color w:val="000000"/>
          <w:sz w:val="28"/>
          <w:szCs w:val="28"/>
          <w:lang w:eastAsia="zh-CN"/>
        </w:rPr>
      </w:pPr>
      <w:r>
        <w:rPr>
          <w:color w:val="000000"/>
          <w:sz w:val="28"/>
          <w:szCs w:val="28"/>
          <w:lang w:eastAsia="zh-CN"/>
        </w:rPr>
        <w:t>главы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Pr="00533A09" w:rsidRDefault="00533A09" w:rsidP="00533A09">
      <w:pPr>
        <w:widowControl w:val="0"/>
        <w:rPr>
          <w:rFonts w:ascii="Courier New" w:hAnsi="Courier New" w:cs="Courier New"/>
          <w:color w:val="000000"/>
          <w:lang w:eastAsia="zh-CN"/>
        </w:rPr>
      </w:pPr>
    </w:p>
    <w:p w:rsidR="00533A09" w:rsidRPr="00533A09" w:rsidRDefault="00533A09" w:rsidP="00533A09">
      <w:pPr>
        <w:widowControl w:val="0"/>
        <w:rPr>
          <w:rFonts w:ascii="Courier New" w:hAnsi="Courier New" w:cs="Courier New"/>
          <w:color w:val="000000"/>
          <w:lang w:eastAsia="zh-CN"/>
        </w:rPr>
      </w:pPr>
    </w:p>
    <w:p w:rsidR="00533A09" w:rsidRDefault="00533A09" w:rsidP="00533A09">
      <w:pPr>
        <w:widowControl w:val="0"/>
        <w:rPr>
          <w:rFonts w:ascii="Courier New" w:hAnsi="Courier New" w:cs="Courier New"/>
          <w:color w:val="000000"/>
          <w:lang w:eastAsia="zh-CN"/>
        </w:rPr>
      </w:pPr>
    </w:p>
    <w:p w:rsidR="00360E00" w:rsidRDefault="00360E00" w:rsidP="00533A09">
      <w:pPr>
        <w:widowControl w:val="0"/>
        <w:rPr>
          <w:rFonts w:ascii="Courier New" w:hAnsi="Courier New" w:cs="Courier New"/>
          <w:color w:val="000000"/>
          <w:lang w:eastAsia="zh-CN"/>
        </w:rPr>
      </w:pPr>
    </w:p>
    <w:p w:rsidR="00360E00" w:rsidRDefault="00360E00" w:rsidP="00533A09">
      <w:pPr>
        <w:widowControl w:val="0"/>
        <w:rPr>
          <w:rFonts w:ascii="Courier New" w:hAnsi="Courier New" w:cs="Courier New"/>
          <w:color w:val="000000"/>
          <w:lang w:eastAsia="zh-CN"/>
        </w:rPr>
      </w:pPr>
    </w:p>
    <w:p w:rsidR="00360E00" w:rsidRPr="00533A09" w:rsidRDefault="00360E00" w:rsidP="00533A09">
      <w:pPr>
        <w:widowControl w:val="0"/>
        <w:rPr>
          <w:rFonts w:ascii="Courier New" w:hAnsi="Courier New" w:cs="Courier New"/>
          <w:color w:val="000000"/>
          <w:lang w:eastAsia="zh-CN"/>
        </w:rPr>
      </w:pP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lastRenderedPageBreak/>
        <w:t>Приложение N 2</w:t>
      </w: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t>к Порядку работы с обращениями граждан в администрации Отдаленного сельского поселения Апшеронского района</w:t>
      </w: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АКТ № ____________</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о недостаче документов по описи корреспондента</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в заказных письмах с уведомлением и в письмах</w:t>
      </w: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с объявленной ценностью</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от "___"____________ 20___ г.</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Комиссия в составе:</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(фамилия, инициалы и должности лиц, составивших акт)</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составила настоящий акт о нижеследующем:</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 в администрацию Краснодарского края поступила</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(число, месяц, год)</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корреспонденция с уведомлением за N ____________________________________ </w:t>
      </w:r>
      <w:proofErr w:type="gramStart"/>
      <w:r w:rsidRPr="00533A09">
        <w:rPr>
          <w:color w:val="000000"/>
          <w:sz w:val="28"/>
          <w:szCs w:val="28"/>
          <w:lang w:eastAsia="zh-CN"/>
        </w:rPr>
        <w:t>от</w:t>
      </w:r>
      <w:proofErr w:type="gramEnd"/>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гражданина _______________________, проживающего по адресу: 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При  вскрытии  почтового  отправления  обнаружена недостача документов,</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roofErr w:type="gramStart"/>
      <w:r w:rsidRPr="00533A09">
        <w:rPr>
          <w:color w:val="000000"/>
          <w:sz w:val="28"/>
          <w:szCs w:val="28"/>
          <w:lang w:eastAsia="zh-CN"/>
        </w:rPr>
        <w:t>перечисленных</w:t>
      </w:r>
      <w:proofErr w:type="gramEnd"/>
      <w:r w:rsidRPr="00533A09">
        <w:rPr>
          <w:color w:val="000000"/>
          <w:sz w:val="28"/>
          <w:szCs w:val="28"/>
          <w:lang w:eastAsia="zh-CN"/>
        </w:rPr>
        <w:t xml:space="preserve"> автором письма в описи на ценные бумаги, а именно:</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Настоящий акт составлен в 2 экземплярах.</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Подписи: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360E00" w:rsidRDefault="00360E00" w:rsidP="00360E00">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360E00" w:rsidRPr="00533A09" w:rsidRDefault="00360E00" w:rsidP="00360E00">
      <w:pPr>
        <w:widowControl w:val="0"/>
        <w:rPr>
          <w:color w:val="000000"/>
          <w:sz w:val="28"/>
          <w:szCs w:val="28"/>
          <w:lang w:eastAsia="zh-CN"/>
        </w:rPr>
      </w:pPr>
      <w:r>
        <w:rPr>
          <w:color w:val="000000"/>
          <w:sz w:val="28"/>
          <w:szCs w:val="28"/>
          <w:lang w:eastAsia="zh-CN"/>
        </w:rPr>
        <w:t>главы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Default="00533A09" w:rsidP="00533A09">
      <w:pPr>
        <w:widowControl w:val="0"/>
        <w:jc w:val="right"/>
        <w:rPr>
          <w:color w:val="000000"/>
          <w:sz w:val="28"/>
          <w:szCs w:val="28"/>
          <w:lang w:eastAsia="zh-CN"/>
        </w:rPr>
      </w:pPr>
    </w:p>
    <w:p w:rsidR="00360E00" w:rsidRDefault="00360E00" w:rsidP="00533A09">
      <w:pPr>
        <w:widowControl w:val="0"/>
        <w:jc w:val="right"/>
        <w:rPr>
          <w:color w:val="000000"/>
          <w:sz w:val="28"/>
          <w:szCs w:val="28"/>
          <w:lang w:eastAsia="zh-CN"/>
        </w:rPr>
      </w:pPr>
    </w:p>
    <w:p w:rsidR="00360E00" w:rsidRPr="00533A09" w:rsidRDefault="00360E00" w:rsidP="00533A09">
      <w:pPr>
        <w:widowControl w:val="0"/>
        <w:jc w:val="right"/>
        <w:rPr>
          <w:color w:val="000000"/>
          <w:sz w:val="28"/>
          <w:szCs w:val="28"/>
          <w:lang w:eastAsia="zh-CN"/>
        </w:rPr>
      </w:pP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lastRenderedPageBreak/>
        <w:t>Приложение N 3</w:t>
      </w: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t>к Порядку работы с обращениями граждан в администрации Отдаленного сельского поселения Апшеронского района</w:t>
      </w: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АКТ № _______</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о вложении оригиналов документов</w:t>
      </w: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в заказных письмах с уведомлением и в письмах</w:t>
      </w: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с объявленной ценностью</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от "___"____________ 20__ г.</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Комиссия в составе:</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(фамилия, инициалы и должности лиц, составивших акт)</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составила настоящий акт о нижеследующем:</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 в администрацию Краснодарского края поступила</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(число, месяц, год)</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корреспонденция с уведомлением за N ______________________________ </w:t>
      </w:r>
      <w:proofErr w:type="gramStart"/>
      <w:r w:rsidRPr="00533A09">
        <w:rPr>
          <w:color w:val="000000"/>
          <w:sz w:val="28"/>
          <w:szCs w:val="28"/>
          <w:lang w:eastAsia="zh-CN"/>
        </w:rPr>
        <w:t>от</w:t>
      </w:r>
      <w:proofErr w:type="gramEnd"/>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гражданина ______________________, проживающего по адресу: 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При вскрытии почтового отправления обнаружены документы, а именно:</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Подписи: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8"/>
          <w:szCs w:val="28"/>
          <w:lang w:eastAsia="zh-CN"/>
        </w:rPr>
      </w:pPr>
      <w:r w:rsidRPr="00533A09">
        <w:rPr>
          <w:color w:val="000000"/>
          <w:sz w:val="28"/>
          <w:szCs w:val="28"/>
          <w:lang w:eastAsia="zh-CN"/>
        </w:rPr>
        <w:t xml:space="preserve">       (подпись, дата)            Инициалы, фамилия</w:t>
      </w:r>
    </w:p>
    <w:p w:rsidR="00533A09" w:rsidRPr="00533A09" w:rsidRDefault="00533A09" w:rsidP="00533A09">
      <w:pPr>
        <w:widowControl w:val="0"/>
        <w:ind w:left="720"/>
        <w:rPr>
          <w:color w:val="000000"/>
          <w:sz w:val="28"/>
          <w:szCs w:val="28"/>
          <w:lang w:eastAsia="zh-CN"/>
        </w:rPr>
      </w:pPr>
    </w:p>
    <w:p w:rsidR="00533A09" w:rsidRPr="00533A09" w:rsidRDefault="00533A09" w:rsidP="00533A09">
      <w:pPr>
        <w:widowControl w:val="0"/>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360E00" w:rsidRDefault="00360E00" w:rsidP="00360E00">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360E00" w:rsidRPr="00533A09" w:rsidRDefault="00360E00" w:rsidP="00360E00">
      <w:pPr>
        <w:widowControl w:val="0"/>
        <w:rPr>
          <w:color w:val="000000"/>
          <w:sz w:val="28"/>
          <w:szCs w:val="28"/>
          <w:lang w:eastAsia="zh-CN"/>
        </w:rPr>
      </w:pPr>
      <w:r>
        <w:rPr>
          <w:color w:val="000000"/>
          <w:sz w:val="28"/>
          <w:szCs w:val="28"/>
          <w:lang w:eastAsia="zh-CN"/>
        </w:rPr>
        <w:t>главы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Pr="00533A09" w:rsidRDefault="00533A09" w:rsidP="00533A09">
      <w:pPr>
        <w:widowControl w:val="0"/>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Default="00533A09" w:rsidP="00533A09">
      <w:pPr>
        <w:widowControl w:val="0"/>
        <w:jc w:val="right"/>
        <w:rPr>
          <w:color w:val="000000"/>
          <w:sz w:val="28"/>
          <w:szCs w:val="28"/>
          <w:lang w:eastAsia="zh-CN"/>
        </w:rPr>
      </w:pPr>
    </w:p>
    <w:p w:rsidR="00360E00" w:rsidRDefault="00360E00" w:rsidP="00533A09">
      <w:pPr>
        <w:widowControl w:val="0"/>
        <w:jc w:val="right"/>
        <w:rPr>
          <w:color w:val="000000"/>
          <w:sz w:val="28"/>
          <w:szCs w:val="28"/>
          <w:lang w:eastAsia="zh-CN"/>
        </w:rPr>
      </w:pPr>
    </w:p>
    <w:p w:rsidR="00360E00" w:rsidRPr="00533A09" w:rsidRDefault="00360E00" w:rsidP="00533A09">
      <w:pPr>
        <w:widowControl w:val="0"/>
        <w:jc w:val="right"/>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lastRenderedPageBreak/>
        <w:t>Приложение N 4</w:t>
      </w: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t>к Порядку работы с обращениями граждан в администрации Отдаленного сельского поселения Апшеронского района</w:t>
      </w:r>
    </w:p>
    <w:p w:rsidR="00533A09" w:rsidRPr="00533A09" w:rsidRDefault="00533A09" w:rsidP="00533A09">
      <w:pPr>
        <w:widowControl w:val="0"/>
        <w:rPr>
          <w:color w:val="000000"/>
          <w:sz w:val="28"/>
          <w:szCs w:val="28"/>
          <w:lang w:eastAsia="zh-CN"/>
        </w:rPr>
      </w:pPr>
      <w:r w:rsidRPr="00533A09">
        <w:rPr>
          <w:color w:val="000000"/>
          <w:sz w:val="28"/>
          <w:szCs w:val="28"/>
          <w:lang w:eastAsia="zh-CN"/>
        </w:rPr>
        <w:t xml:space="preserve"> </w:t>
      </w:r>
    </w:p>
    <w:p w:rsidR="00533A09" w:rsidRPr="00533A09" w:rsidRDefault="00533A09" w:rsidP="00533A09">
      <w:pPr>
        <w:widowControl w:val="0"/>
        <w:ind w:left="5040"/>
        <w:rPr>
          <w:color w:val="000000"/>
          <w:sz w:val="28"/>
          <w:szCs w:val="28"/>
          <w:lang w:eastAsia="zh-CN"/>
        </w:rPr>
      </w:pPr>
      <w:r w:rsidRPr="00533A09">
        <w:rPr>
          <w:color w:val="000000"/>
          <w:sz w:val="28"/>
          <w:szCs w:val="28"/>
          <w:lang w:eastAsia="zh-CN"/>
        </w:rPr>
        <w:t xml:space="preserve">                                                                           Главе администрации</w:t>
      </w:r>
    </w:p>
    <w:p w:rsidR="00533A09" w:rsidRPr="00533A09" w:rsidRDefault="00533A09" w:rsidP="00533A09">
      <w:pPr>
        <w:widowControl w:val="0"/>
        <w:ind w:left="5040"/>
        <w:rPr>
          <w:color w:val="000000"/>
          <w:sz w:val="28"/>
          <w:szCs w:val="28"/>
          <w:lang w:eastAsia="zh-CN"/>
        </w:rPr>
      </w:pPr>
      <w:r w:rsidRPr="00533A09">
        <w:rPr>
          <w:color w:val="000000"/>
          <w:sz w:val="28"/>
          <w:szCs w:val="28"/>
          <w:lang w:eastAsia="zh-CN"/>
        </w:rPr>
        <w:t xml:space="preserve"> Отдаленного сельского поселения</w:t>
      </w:r>
    </w:p>
    <w:p w:rsidR="00533A09" w:rsidRPr="00533A09" w:rsidRDefault="00533A09" w:rsidP="00533A09">
      <w:pPr>
        <w:widowControl w:val="0"/>
        <w:ind w:left="5040"/>
        <w:rPr>
          <w:color w:val="000000"/>
          <w:sz w:val="28"/>
          <w:szCs w:val="28"/>
          <w:lang w:eastAsia="zh-CN"/>
        </w:rPr>
      </w:pPr>
      <w:r w:rsidRPr="00533A09">
        <w:rPr>
          <w:color w:val="000000"/>
          <w:sz w:val="28"/>
          <w:szCs w:val="28"/>
          <w:lang w:eastAsia="zh-CN"/>
        </w:rPr>
        <w:t xml:space="preserve"> Апшеронского района</w:t>
      </w:r>
    </w:p>
    <w:p w:rsidR="00533A09" w:rsidRPr="00533A09" w:rsidRDefault="00533A09" w:rsidP="00533A09">
      <w:pPr>
        <w:widowControl w:val="0"/>
        <w:rPr>
          <w:color w:val="000000"/>
          <w:sz w:val="28"/>
          <w:szCs w:val="28"/>
          <w:lang w:eastAsia="zh-CN"/>
        </w:rPr>
      </w:pPr>
      <w:r w:rsidRPr="00533A09">
        <w:rPr>
          <w:color w:val="000000"/>
          <w:sz w:val="28"/>
          <w:szCs w:val="28"/>
          <w:lang w:eastAsia="zh-CN"/>
        </w:rPr>
        <w:t xml:space="preserve">                                                                          _____________________________</w:t>
      </w:r>
    </w:p>
    <w:p w:rsidR="00533A09" w:rsidRPr="00533A09" w:rsidRDefault="00533A09" w:rsidP="00533A09">
      <w:pPr>
        <w:widowControl w:val="0"/>
        <w:rPr>
          <w:color w:val="000000"/>
          <w:sz w:val="28"/>
          <w:szCs w:val="28"/>
          <w:lang w:eastAsia="zh-CN"/>
        </w:rPr>
      </w:pPr>
      <w:r w:rsidRPr="00533A09">
        <w:rPr>
          <w:color w:val="000000"/>
          <w:sz w:val="28"/>
          <w:szCs w:val="28"/>
          <w:lang w:eastAsia="zh-CN"/>
        </w:rPr>
        <w:t xml:space="preserve">                                                                                                    (ФИО)</w:t>
      </w:r>
    </w:p>
    <w:p w:rsidR="00533A09" w:rsidRPr="00533A09" w:rsidRDefault="00533A09" w:rsidP="00533A09">
      <w:pPr>
        <w:widowControl w:val="0"/>
        <w:rPr>
          <w:color w:val="000000"/>
          <w:sz w:val="28"/>
          <w:szCs w:val="28"/>
          <w:lang w:eastAsia="zh-CN"/>
        </w:rPr>
      </w:pP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О ПРЕКРАЩЕНИИ ПЕРЕПИСКИ</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На  основании  ч.  5  ст.  11  Федерального  закона  от 2 мая 2006 года</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N  59-ФЗ  «О  порядке  рассмотрения обращений граждан Российской Федерации»</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прошу дать разрешение прекратить переписку </w:t>
      </w:r>
      <w:proofErr w:type="gramStart"/>
      <w:r w:rsidRPr="00533A09">
        <w:rPr>
          <w:color w:val="000000"/>
          <w:sz w:val="28"/>
          <w:szCs w:val="28"/>
          <w:lang w:eastAsia="zh-CN"/>
        </w:rPr>
        <w:t>с</w:t>
      </w:r>
      <w:proofErr w:type="gramEnd"/>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 по вопросу 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(Ф.И.О. заявителя)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в связи  с тем, что в  письменном обращении заявителя  не  содержится новых</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доводов или обстоятельств, а на предыдущие обращения: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1. (дата, номер)</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2. (дата, номер)</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3. (дата, номер)</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давались подробные письменные ответы (копии ответов прилагаются).</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 xml:space="preserve">    Приложение: на ________ л., в _____ экз.</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(должность) _______________ (подпись) (инициалы, фамилия) ______________</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360E00" w:rsidRDefault="00360E00" w:rsidP="00360E00">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360E00" w:rsidRPr="00533A09" w:rsidRDefault="00360E00" w:rsidP="00360E00">
      <w:pPr>
        <w:widowControl w:val="0"/>
        <w:rPr>
          <w:color w:val="000000"/>
          <w:sz w:val="28"/>
          <w:szCs w:val="28"/>
          <w:lang w:eastAsia="zh-CN"/>
        </w:rPr>
      </w:pPr>
      <w:r>
        <w:rPr>
          <w:color w:val="000000"/>
          <w:sz w:val="28"/>
          <w:szCs w:val="28"/>
          <w:lang w:eastAsia="zh-CN"/>
        </w:rPr>
        <w:t>главы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Default="00533A09" w:rsidP="00533A09">
      <w:pPr>
        <w:widowControl w:val="0"/>
        <w:jc w:val="both"/>
        <w:rPr>
          <w:color w:val="000000"/>
          <w:sz w:val="28"/>
          <w:szCs w:val="28"/>
          <w:lang w:eastAsia="zh-CN"/>
        </w:rPr>
      </w:pPr>
    </w:p>
    <w:p w:rsidR="00360E00" w:rsidRDefault="00360E00" w:rsidP="00533A09">
      <w:pPr>
        <w:widowControl w:val="0"/>
        <w:jc w:val="both"/>
        <w:rPr>
          <w:color w:val="000000"/>
          <w:sz w:val="28"/>
          <w:szCs w:val="28"/>
          <w:lang w:eastAsia="zh-CN"/>
        </w:rPr>
      </w:pPr>
    </w:p>
    <w:p w:rsidR="00360E00" w:rsidRPr="00533A09" w:rsidRDefault="00360E00" w:rsidP="00533A09">
      <w:pPr>
        <w:widowControl w:val="0"/>
        <w:jc w:val="both"/>
        <w:rPr>
          <w:color w:val="000000"/>
          <w:sz w:val="28"/>
          <w:szCs w:val="28"/>
          <w:lang w:eastAsia="zh-CN"/>
        </w:rPr>
      </w:pP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jc w:val="right"/>
        <w:rPr>
          <w:color w:val="000000"/>
          <w:sz w:val="28"/>
          <w:szCs w:val="28"/>
          <w:lang w:eastAsia="zh-CN"/>
        </w:rPr>
      </w:pP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lastRenderedPageBreak/>
        <w:t>Приложение N 5</w:t>
      </w:r>
    </w:p>
    <w:p w:rsidR="00533A09" w:rsidRPr="00533A09" w:rsidRDefault="00533A09" w:rsidP="00533A09">
      <w:pPr>
        <w:widowControl w:val="0"/>
        <w:ind w:left="5245"/>
        <w:rPr>
          <w:color w:val="000000"/>
          <w:sz w:val="28"/>
          <w:szCs w:val="28"/>
          <w:lang w:eastAsia="zh-CN"/>
        </w:rPr>
      </w:pPr>
      <w:r w:rsidRPr="00533A09">
        <w:rPr>
          <w:color w:val="000000"/>
          <w:sz w:val="28"/>
          <w:szCs w:val="28"/>
          <w:lang w:eastAsia="zh-CN"/>
        </w:rPr>
        <w:t>к Порядку работы с обращениями граждан в администрации Отдаленного сельского поселения Апшеронского района</w:t>
      </w:r>
    </w:p>
    <w:p w:rsidR="00533A09" w:rsidRPr="00533A09" w:rsidRDefault="00533A09" w:rsidP="00533A09">
      <w:pPr>
        <w:widowControl w:val="0"/>
        <w:rPr>
          <w:color w:val="000000"/>
          <w:sz w:val="28"/>
          <w:szCs w:val="28"/>
          <w:lang w:eastAsia="zh-CN"/>
        </w:rPr>
      </w:pPr>
    </w:p>
    <w:p w:rsidR="00533A09" w:rsidRPr="00533A09" w:rsidRDefault="00533A09" w:rsidP="00533A09">
      <w:pPr>
        <w:widowControl w:val="0"/>
        <w:jc w:val="center"/>
        <w:rPr>
          <w:bCs/>
          <w:color w:val="000000"/>
          <w:sz w:val="28"/>
          <w:szCs w:val="28"/>
          <w:lang w:eastAsia="zh-CN"/>
        </w:rPr>
      </w:pPr>
      <w:r w:rsidRPr="00533A09">
        <w:rPr>
          <w:bCs/>
          <w:color w:val="000000"/>
          <w:sz w:val="28"/>
          <w:szCs w:val="28"/>
          <w:lang w:eastAsia="zh-CN"/>
        </w:rPr>
        <w:t>КАРТОЧКА ЛИЧНОГО ПРИЕМА</w:t>
      </w:r>
    </w:p>
    <w:p w:rsidR="00533A09" w:rsidRPr="00533A09" w:rsidRDefault="00533A09" w:rsidP="00533A09">
      <w:pPr>
        <w:widowControl w:val="0"/>
        <w:jc w:val="center"/>
        <w:rPr>
          <w:color w:val="000000"/>
          <w:sz w:val="28"/>
          <w:szCs w:val="28"/>
          <w:lang w:eastAsia="zh-CN"/>
        </w:rPr>
      </w:pPr>
      <w:r w:rsidRPr="00533A09">
        <w:rPr>
          <w:bCs/>
          <w:color w:val="000000"/>
          <w:sz w:val="28"/>
          <w:szCs w:val="28"/>
          <w:lang w:eastAsia="zh-CN"/>
        </w:rPr>
        <w:t>N _____ от __________ 20___ г.</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Ф.И.О. посетителя__________________________________________________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Адрес, телефон_____________________________________________________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Дата приема________________________________________________________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Содержание вопроса_______________________________________________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Исполнитель_______________________________________________________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Резолюция_________________________________________________________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Срок исполнения___________________________________________________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Автор резолюции __________________________________________________________________</w:t>
      </w:r>
    </w:p>
    <w:p w:rsidR="00533A09" w:rsidRPr="00533A09" w:rsidRDefault="00533A09" w:rsidP="00533A09">
      <w:pPr>
        <w:widowControl w:val="0"/>
        <w:jc w:val="both"/>
        <w:rPr>
          <w:color w:val="000000"/>
          <w:sz w:val="28"/>
          <w:szCs w:val="28"/>
          <w:lang w:eastAsia="zh-CN"/>
        </w:rPr>
      </w:pP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Дата передачи исполнителю__________________________________________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Кому направлено__________________________________________________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Примечания_________________________________________________________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Когда фактически рассмотрено________________________________________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Содержание (результат рассмотрения) 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__________________________________________________________________</w:t>
      </w:r>
    </w:p>
    <w:p w:rsidR="00533A09" w:rsidRPr="00533A09" w:rsidRDefault="00533A09" w:rsidP="00533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zh-CN"/>
        </w:rPr>
      </w:pPr>
      <w:r w:rsidRPr="00533A09">
        <w:rPr>
          <w:color w:val="000000"/>
          <w:sz w:val="28"/>
          <w:szCs w:val="28"/>
          <w:lang w:eastAsia="zh-CN"/>
        </w:rPr>
        <w:t>Снял с контроля _____________________________________________ (подпись)</w:t>
      </w:r>
    </w:p>
    <w:p w:rsidR="00533A09" w:rsidRDefault="00533A09" w:rsidP="00533A09">
      <w:pPr>
        <w:widowControl w:val="0"/>
        <w:jc w:val="both"/>
        <w:rPr>
          <w:color w:val="000000"/>
          <w:sz w:val="28"/>
          <w:szCs w:val="28"/>
          <w:lang w:eastAsia="zh-CN"/>
        </w:rPr>
      </w:pPr>
    </w:p>
    <w:p w:rsidR="00360E00" w:rsidRDefault="00360E00" w:rsidP="00533A09">
      <w:pPr>
        <w:widowControl w:val="0"/>
        <w:jc w:val="both"/>
        <w:rPr>
          <w:color w:val="000000"/>
          <w:sz w:val="28"/>
          <w:szCs w:val="28"/>
          <w:lang w:eastAsia="zh-CN"/>
        </w:rPr>
      </w:pPr>
      <w:bookmarkStart w:id="0" w:name="_GoBack"/>
      <w:bookmarkEnd w:id="0"/>
    </w:p>
    <w:p w:rsidR="00360E00" w:rsidRPr="00533A09" w:rsidRDefault="00360E00" w:rsidP="00533A09">
      <w:pPr>
        <w:widowControl w:val="0"/>
        <w:jc w:val="both"/>
        <w:rPr>
          <w:color w:val="000000"/>
          <w:sz w:val="28"/>
          <w:szCs w:val="28"/>
          <w:lang w:eastAsia="zh-CN"/>
        </w:rPr>
      </w:pPr>
    </w:p>
    <w:p w:rsidR="00360E00" w:rsidRDefault="00360E00" w:rsidP="00360E00">
      <w:pPr>
        <w:widowControl w:val="0"/>
        <w:rPr>
          <w:color w:val="000000"/>
          <w:sz w:val="28"/>
          <w:szCs w:val="28"/>
          <w:lang w:eastAsia="zh-CN"/>
        </w:rPr>
      </w:pPr>
      <w:proofErr w:type="gramStart"/>
      <w:r>
        <w:rPr>
          <w:color w:val="000000"/>
          <w:sz w:val="28"/>
          <w:szCs w:val="28"/>
          <w:lang w:eastAsia="zh-CN"/>
        </w:rPr>
        <w:t>Исполняющий</w:t>
      </w:r>
      <w:proofErr w:type="gramEnd"/>
      <w:r>
        <w:rPr>
          <w:color w:val="000000"/>
          <w:sz w:val="28"/>
          <w:szCs w:val="28"/>
          <w:lang w:eastAsia="zh-CN"/>
        </w:rPr>
        <w:t xml:space="preserve"> обязанности главы</w:t>
      </w:r>
    </w:p>
    <w:p w:rsidR="00360E00" w:rsidRPr="00533A09" w:rsidRDefault="00360E00" w:rsidP="00360E00">
      <w:pPr>
        <w:widowControl w:val="0"/>
        <w:rPr>
          <w:color w:val="000000"/>
          <w:sz w:val="28"/>
          <w:szCs w:val="28"/>
          <w:lang w:eastAsia="zh-CN"/>
        </w:rPr>
      </w:pPr>
      <w:r>
        <w:rPr>
          <w:color w:val="000000"/>
          <w:sz w:val="28"/>
          <w:szCs w:val="28"/>
          <w:lang w:eastAsia="zh-CN"/>
        </w:rPr>
        <w:t>главы Отдаленного сельского поселения</w:t>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r>
        <w:rPr>
          <w:color w:val="000000"/>
          <w:sz w:val="28"/>
          <w:szCs w:val="28"/>
          <w:lang w:eastAsia="zh-CN"/>
        </w:rPr>
        <w:tab/>
      </w:r>
      <w:proofErr w:type="spellStart"/>
      <w:r>
        <w:rPr>
          <w:color w:val="000000"/>
          <w:sz w:val="28"/>
          <w:szCs w:val="28"/>
          <w:lang w:eastAsia="zh-CN"/>
        </w:rPr>
        <w:t>А.Г.Хартян</w:t>
      </w:r>
      <w:proofErr w:type="spellEnd"/>
    </w:p>
    <w:p w:rsidR="00533A09" w:rsidRPr="004A34DF" w:rsidRDefault="00533A09" w:rsidP="004A34DF"/>
    <w:sectPr w:rsidR="00533A09" w:rsidRPr="004A3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38"/>
    <w:rsid w:val="00095300"/>
    <w:rsid w:val="000D2A49"/>
    <w:rsid w:val="00287674"/>
    <w:rsid w:val="00360E00"/>
    <w:rsid w:val="003C1E79"/>
    <w:rsid w:val="004A34DF"/>
    <w:rsid w:val="00533A09"/>
    <w:rsid w:val="00721438"/>
    <w:rsid w:val="0083597A"/>
    <w:rsid w:val="00851E9C"/>
    <w:rsid w:val="00881D4A"/>
    <w:rsid w:val="00A24740"/>
    <w:rsid w:val="00B573E2"/>
    <w:rsid w:val="00B57985"/>
    <w:rsid w:val="00BC6E31"/>
    <w:rsid w:val="00C35883"/>
    <w:rsid w:val="00C95966"/>
    <w:rsid w:val="00CC1268"/>
    <w:rsid w:val="00D525EF"/>
    <w:rsid w:val="00FC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2</cp:revision>
  <dcterms:created xsi:type="dcterms:W3CDTF">2023-07-17T09:34:00Z</dcterms:created>
  <dcterms:modified xsi:type="dcterms:W3CDTF">2023-07-17T09:34:00Z</dcterms:modified>
</cp:coreProperties>
</file>