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76" w:rsidRDefault="00552B76" w:rsidP="00552B76">
      <w:pPr>
        <w:jc w:val="center"/>
        <w:rPr>
          <w:b/>
          <w:sz w:val="28"/>
          <w:szCs w:val="28"/>
        </w:rPr>
      </w:pPr>
      <w:r w:rsidRPr="00F52D4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BAF0D6D" wp14:editId="35A2F134">
            <wp:simplePos x="0" y="0"/>
            <wp:positionH relativeFrom="column">
              <wp:posOffset>2853690</wp:posOffset>
            </wp:positionH>
            <wp:positionV relativeFrom="paragraph">
              <wp:posOffset>-165735</wp:posOffset>
            </wp:positionV>
            <wp:extent cx="485775" cy="590550"/>
            <wp:effectExtent l="0" t="0" r="9525" b="0"/>
            <wp:wrapNone/>
            <wp:docPr id="14" name="Рисунок 14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875"/>
                              </a14:imgEffect>
                              <a14:imgEffect>
                                <a14:saturation sat="1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B76" w:rsidRDefault="00552B76" w:rsidP="00552B76">
      <w:pPr>
        <w:tabs>
          <w:tab w:val="left" w:pos="2700"/>
          <w:tab w:val="center" w:pos="4762"/>
        </w:tabs>
        <w:rPr>
          <w:b/>
          <w:sz w:val="28"/>
          <w:szCs w:val="28"/>
        </w:rPr>
      </w:pPr>
    </w:p>
    <w:p w:rsidR="00552B76" w:rsidRPr="00BB0842" w:rsidRDefault="00552B76" w:rsidP="00552B76">
      <w:pPr>
        <w:tabs>
          <w:tab w:val="left" w:pos="2700"/>
          <w:tab w:val="center" w:pos="4762"/>
        </w:tabs>
        <w:jc w:val="center"/>
        <w:rPr>
          <w:b/>
          <w:color w:val="000000" w:themeColor="text1"/>
          <w:sz w:val="28"/>
          <w:szCs w:val="28"/>
        </w:rPr>
      </w:pPr>
      <w:r w:rsidRPr="00BB0842">
        <w:rPr>
          <w:b/>
          <w:color w:val="000000" w:themeColor="text1"/>
          <w:sz w:val="28"/>
          <w:szCs w:val="28"/>
        </w:rPr>
        <w:t>АДМИНИСТРАЦИЯ ОТДАЛЕННОГО СЕЛЬСКОГО ПОСЕЛЕНИЯ</w:t>
      </w:r>
    </w:p>
    <w:p w:rsidR="00552B76" w:rsidRPr="00BB0842" w:rsidRDefault="00552B76" w:rsidP="00552B76">
      <w:pPr>
        <w:tabs>
          <w:tab w:val="left" w:pos="2700"/>
          <w:tab w:val="center" w:pos="4762"/>
        </w:tabs>
        <w:jc w:val="center"/>
        <w:rPr>
          <w:b/>
          <w:color w:val="000000" w:themeColor="text1"/>
          <w:sz w:val="28"/>
          <w:szCs w:val="28"/>
        </w:rPr>
      </w:pPr>
      <w:r w:rsidRPr="00BB0842">
        <w:rPr>
          <w:b/>
          <w:color w:val="000000" w:themeColor="text1"/>
          <w:sz w:val="28"/>
          <w:szCs w:val="28"/>
        </w:rPr>
        <w:t xml:space="preserve"> АПШЕРОНСКОГО РАЙОНА</w:t>
      </w:r>
    </w:p>
    <w:p w:rsidR="00552B76" w:rsidRPr="00BB0842" w:rsidRDefault="00552B76" w:rsidP="00552B76">
      <w:pPr>
        <w:jc w:val="center"/>
        <w:rPr>
          <w:b/>
          <w:color w:val="000000" w:themeColor="text1"/>
        </w:rPr>
      </w:pPr>
    </w:p>
    <w:p w:rsidR="00552B76" w:rsidRPr="00BB0842" w:rsidRDefault="00552B76" w:rsidP="00552B76">
      <w:pPr>
        <w:jc w:val="center"/>
        <w:rPr>
          <w:b/>
          <w:color w:val="000000" w:themeColor="text1"/>
          <w:sz w:val="28"/>
          <w:szCs w:val="28"/>
        </w:rPr>
      </w:pPr>
      <w:r w:rsidRPr="00BB0842">
        <w:rPr>
          <w:b/>
          <w:color w:val="000000" w:themeColor="text1"/>
          <w:sz w:val="28"/>
          <w:szCs w:val="28"/>
        </w:rPr>
        <w:t>ПОСТАНОВЛЕНИЕ</w:t>
      </w:r>
    </w:p>
    <w:p w:rsidR="00552B76" w:rsidRPr="00BB0842" w:rsidRDefault="00552B76" w:rsidP="00552B76">
      <w:pPr>
        <w:jc w:val="center"/>
        <w:rPr>
          <w:b/>
          <w:color w:val="000000" w:themeColor="text1"/>
          <w:sz w:val="28"/>
          <w:szCs w:val="28"/>
        </w:rPr>
      </w:pPr>
    </w:p>
    <w:p w:rsidR="00552B76" w:rsidRPr="00BB0842" w:rsidRDefault="00552B76" w:rsidP="00552B76">
      <w:pPr>
        <w:rPr>
          <w:color w:val="000000" w:themeColor="text1"/>
          <w:sz w:val="28"/>
          <w:szCs w:val="28"/>
        </w:rPr>
      </w:pPr>
      <w:r w:rsidRPr="00BB0842">
        <w:rPr>
          <w:color w:val="000000" w:themeColor="text1"/>
          <w:sz w:val="28"/>
          <w:szCs w:val="28"/>
        </w:rPr>
        <w:t>от</w:t>
      </w:r>
      <w:r w:rsidR="00BB0842">
        <w:rPr>
          <w:color w:val="000000" w:themeColor="text1"/>
          <w:sz w:val="28"/>
          <w:szCs w:val="28"/>
        </w:rPr>
        <w:t xml:space="preserve"> 27</w:t>
      </w:r>
      <w:r w:rsidRPr="00BB0842">
        <w:rPr>
          <w:color w:val="000000" w:themeColor="text1"/>
          <w:sz w:val="28"/>
          <w:szCs w:val="28"/>
        </w:rPr>
        <w:t>.</w:t>
      </w:r>
      <w:r w:rsidR="00BB0842">
        <w:rPr>
          <w:color w:val="000000" w:themeColor="text1"/>
          <w:sz w:val="28"/>
          <w:szCs w:val="28"/>
        </w:rPr>
        <w:t>06</w:t>
      </w:r>
      <w:r w:rsidRPr="00BB0842">
        <w:rPr>
          <w:color w:val="000000" w:themeColor="text1"/>
          <w:sz w:val="28"/>
          <w:szCs w:val="28"/>
        </w:rPr>
        <w:t xml:space="preserve">.2023 г.                                                            </w:t>
      </w:r>
      <w:r w:rsidR="00CE4B05">
        <w:rPr>
          <w:color w:val="000000" w:themeColor="text1"/>
          <w:sz w:val="28"/>
          <w:szCs w:val="28"/>
        </w:rPr>
        <w:t xml:space="preserve">  </w:t>
      </w:r>
      <w:r w:rsidRPr="00BB0842">
        <w:rPr>
          <w:color w:val="000000" w:themeColor="text1"/>
          <w:sz w:val="28"/>
          <w:szCs w:val="28"/>
        </w:rPr>
        <w:t xml:space="preserve">                                        № </w:t>
      </w:r>
      <w:r w:rsidR="00CE4B05">
        <w:rPr>
          <w:color w:val="000000" w:themeColor="text1"/>
          <w:sz w:val="28"/>
          <w:szCs w:val="28"/>
        </w:rPr>
        <w:t>19</w:t>
      </w:r>
    </w:p>
    <w:p w:rsidR="00552B76" w:rsidRPr="00BB0842" w:rsidRDefault="00552B76" w:rsidP="00552B76">
      <w:pPr>
        <w:jc w:val="center"/>
        <w:rPr>
          <w:color w:val="000000" w:themeColor="text1"/>
          <w:sz w:val="22"/>
          <w:szCs w:val="22"/>
        </w:rPr>
      </w:pPr>
      <w:r w:rsidRPr="00BB0842">
        <w:rPr>
          <w:color w:val="000000" w:themeColor="text1"/>
          <w:sz w:val="22"/>
          <w:szCs w:val="22"/>
        </w:rPr>
        <w:t>пос. Отдаленный</w:t>
      </w:r>
    </w:p>
    <w:p w:rsidR="00547885" w:rsidRPr="00BB0842" w:rsidRDefault="00547885" w:rsidP="00547885">
      <w:pPr>
        <w:jc w:val="center"/>
        <w:rPr>
          <w:b/>
          <w:color w:val="000000" w:themeColor="text1"/>
          <w:sz w:val="28"/>
          <w:szCs w:val="28"/>
        </w:rPr>
      </w:pPr>
    </w:p>
    <w:p w:rsidR="00547885" w:rsidRPr="00BB0842" w:rsidRDefault="00547885" w:rsidP="00547885">
      <w:pPr>
        <w:jc w:val="center"/>
        <w:rPr>
          <w:b/>
          <w:color w:val="000000" w:themeColor="text1"/>
          <w:sz w:val="28"/>
          <w:szCs w:val="28"/>
        </w:rPr>
      </w:pPr>
    </w:p>
    <w:p w:rsidR="000F1B1D" w:rsidRPr="00BB0842" w:rsidRDefault="000F1B1D" w:rsidP="000F1B1D">
      <w:pPr>
        <w:widowControl w:val="0"/>
        <w:autoSpaceDE w:val="0"/>
        <w:autoSpaceDN w:val="0"/>
        <w:adjustRightInd w:val="0"/>
        <w:ind w:left="1418" w:right="1417" w:hanging="284"/>
        <w:jc w:val="center"/>
        <w:rPr>
          <w:b/>
          <w:color w:val="000000" w:themeColor="text1"/>
          <w:sz w:val="28"/>
          <w:szCs w:val="28"/>
        </w:rPr>
      </w:pPr>
      <w:r w:rsidRPr="00BB0842">
        <w:rPr>
          <w:b/>
          <w:color w:val="000000" w:themeColor="text1"/>
          <w:sz w:val="28"/>
          <w:szCs w:val="28"/>
        </w:rPr>
        <w:t>Об утверждении ведомственного перечня о</w:t>
      </w:r>
      <w:r w:rsidR="00552B76" w:rsidRPr="00BB0842">
        <w:rPr>
          <w:b/>
          <w:color w:val="000000" w:themeColor="text1"/>
          <w:sz w:val="28"/>
          <w:szCs w:val="28"/>
        </w:rPr>
        <w:t xml:space="preserve">тдельных </w:t>
      </w:r>
      <w:r w:rsidRPr="00BB0842">
        <w:rPr>
          <w:b/>
          <w:color w:val="000000" w:themeColor="text1"/>
          <w:sz w:val="28"/>
          <w:szCs w:val="28"/>
        </w:rPr>
        <w:t xml:space="preserve">видов товаров, работ, услуг, в отношении которых </w:t>
      </w:r>
      <w:r w:rsidR="009446A9" w:rsidRPr="00BB0842">
        <w:rPr>
          <w:b/>
          <w:color w:val="000000" w:themeColor="text1"/>
          <w:sz w:val="28"/>
          <w:szCs w:val="28"/>
        </w:rPr>
        <w:t>Отдаленного сельского поселения Апшеронского района</w:t>
      </w:r>
      <w:r w:rsidRPr="00BB0842">
        <w:rPr>
          <w:b/>
          <w:color w:val="000000" w:themeColor="text1"/>
          <w:sz w:val="28"/>
          <w:szCs w:val="28"/>
        </w:rPr>
        <w:t xml:space="preserve"> определены требования к потребительским свойствам (в том числе цены товаров, работ, услуг)</w:t>
      </w:r>
    </w:p>
    <w:p w:rsidR="00547885" w:rsidRPr="00BB0842" w:rsidRDefault="00547885" w:rsidP="00726870">
      <w:pPr>
        <w:jc w:val="center"/>
        <w:rPr>
          <w:color w:val="000000" w:themeColor="text1"/>
          <w:sz w:val="28"/>
          <w:szCs w:val="28"/>
        </w:rPr>
      </w:pPr>
    </w:p>
    <w:p w:rsidR="000F1B1D" w:rsidRPr="00BB0842" w:rsidRDefault="000F1B1D" w:rsidP="00726870">
      <w:pPr>
        <w:jc w:val="center"/>
        <w:rPr>
          <w:color w:val="000000" w:themeColor="text1"/>
          <w:sz w:val="28"/>
          <w:szCs w:val="28"/>
        </w:rPr>
      </w:pPr>
    </w:p>
    <w:p w:rsidR="00547885" w:rsidRPr="00BB0842" w:rsidRDefault="00605E26" w:rsidP="00547885">
      <w:pPr>
        <w:ind w:firstLine="708"/>
        <w:jc w:val="both"/>
        <w:rPr>
          <w:color w:val="000000" w:themeColor="text1"/>
          <w:sz w:val="28"/>
          <w:szCs w:val="28"/>
        </w:rPr>
      </w:pPr>
      <w:r w:rsidRPr="00BB0842">
        <w:rPr>
          <w:color w:val="000000" w:themeColor="text1"/>
          <w:sz w:val="28"/>
          <w:szCs w:val="28"/>
        </w:rPr>
        <w:t>Во исполнение статьи 19 Федерального закона от 5 апреля 2013 года</w:t>
      </w:r>
      <w:r w:rsidR="00CE4B05">
        <w:rPr>
          <w:color w:val="000000" w:themeColor="text1"/>
          <w:sz w:val="28"/>
          <w:szCs w:val="28"/>
        </w:rPr>
        <w:t xml:space="preserve"> </w:t>
      </w:r>
      <w:r w:rsidRPr="00BB0842">
        <w:rPr>
          <w:color w:val="000000" w:themeColor="text1"/>
          <w:sz w:val="28"/>
          <w:szCs w:val="28"/>
        </w:rPr>
        <w:t>№ 44-ФЗ</w:t>
      </w:r>
      <w:r w:rsidR="00547885" w:rsidRPr="00BB0842">
        <w:rPr>
          <w:color w:val="000000" w:themeColor="text1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="009C0E73" w:rsidRPr="00BB0842">
        <w:rPr>
          <w:color w:val="000000" w:themeColor="text1"/>
          <w:sz w:val="28"/>
          <w:szCs w:val="28"/>
        </w:rPr>
        <w:t>»</w:t>
      </w:r>
      <w:r w:rsidR="006B5B32" w:rsidRPr="00BB0842">
        <w:rPr>
          <w:color w:val="000000" w:themeColor="text1"/>
          <w:sz w:val="28"/>
          <w:szCs w:val="28"/>
        </w:rPr>
        <w:t xml:space="preserve">, постановления администрации </w:t>
      </w:r>
      <w:r w:rsidR="002A768E">
        <w:rPr>
          <w:color w:val="000000" w:themeColor="text1"/>
          <w:sz w:val="28"/>
          <w:szCs w:val="28"/>
        </w:rPr>
        <w:t>Отдаленного сельского пос</w:t>
      </w:r>
      <w:r w:rsidR="004E4F16">
        <w:rPr>
          <w:color w:val="000000" w:themeColor="text1"/>
          <w:sz w:val="28"/>
          <w:szCs w:val="28"/>
        </w:rPr>
        <w:t>еления Апшеронского района от 15</w:t>
      </w:r>
      <w:bookmarkStart w:id="0" w:name="_GoBack"/>
      <w:bookmarkEnd w:id="0"/>
      <w:r w:rsidR="002A768E">
        <w:rPr>
          <w:color w:val="000000" w:themeColor="text1"/>
          <w:sz w:val="28"/>
          <w:szCs w:val="28"/>
        </w:rPr>
        <w:t xml:space="preserve"> июня 2023 года № 17</w:t>
      </w:r>
      <w:r w:rsidR="006B5B32" w:rsidRPr="00BB0842">
        <w:rPr>
          <w:color w:val="000000" w:themeColor="text1"/>
          <w:sz w:val="28"/>
          <w:szCs w:val="28"/>
        </w:rPr>
        <w:t xml:space="preserve"> «Об определении требований к закупаемым заказчиками отдельным видам товаров, работ, услуг (в том числе предельных цен товаров, работ, услуг)</w:t>
      </w:r>
      <w:r w:rsidR="009C0E73" w:rsidRPr="00BB0842">
        <w:rPr>
          <w:color w:val="000000" w:themeColor="text1"/>
          <w:sz w:val="28"/>
          <w:szCs w:val="28"/>
        </w:rPr>
        <w:t xml:space="preserve">  </w:t>
      </w:r>
      <w:r w:rsidR="00547885" w:rsidRPr="00BB0842">
        <w:rPr>
          <w:color w:val="000000" w:themeColor="text1"/>
          <w:sz w:val="28"/>
          <w:szCs w:val="28"/>
        </w:rPr>
        <w:t xml:space="preserve">п р и к а з ы в а ю: </w:t>
      </w:r>
    </w:p>
    <w:p w:rsidR="00547885" w:rsidRPr="00BB0842" w:rsidRDefault="00547885" w:rsidP="00A05660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4C276B" w:rsidRPr="00BB0842">
        <w:rPr>
          <w:rFonts w:ascii="Times New Roman" w:hAnsi="Times New Roman"/>
          <w:color w:val="000000" w:themeColor="text1"/>
          <w:sz w:val="28"/>
          <w:szCs w:val="28"/>
        </w:rPr>
        <w:t xml:space="preserve"> ведомственный перечень отдельных видов товаров, работ, услуг, в отношении которых </w:t>
      </w:r>
      <w:r w:rsidR="00552B76" w:rsidRPr="00BB0842">
        <w:rPr>
          <w:rFonts w:ascii="Times New Roman" w:hAnsi="Times New Roman"/>
          <w:color w:val="000000" w:themeColor="text1"/>
          <w:sz w:val="28"/>
          <w:szCs w:val="28"/>
        </w:rPr>
        <w:t>администрацией Отдаленного сельского поселения Апшеронского района</w:t>
      </w:r>
      <w:r w:rsidR="004C276B" w:rsidRPr="00BB0842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определены требования к потребительским</w:t>
      </w:r>
      <w:r w:rsidR="004702DB" w:rsidRPr="00BB0842">
        <w:rPr>
          <w:rFonts w:ascii="Times New Roman" w:hAnsi="Times New Roman"/>
          <w:color w:val="000000" w:themeColor="text1"/>
          <w:sz w:val="28"/>
          <w:szCs w:val="28"/>
        </w:rPr>
        <w:t xml:space="preserve"> свойствам (в том числе предельные цены товаров, работ, услуг) </w:t>
      </w:r>
      <w:r w:rsidR="004C276B" w:rsidRPr="00BB0842">
        <w:rPr>
          <w:rFonts w:ascii="Times New Roman" w:hAnsi="Times New Roman"/>
          <w:color w:val="000000" w:themeColor="text1"/>
          <w:sz w:val="28"/>
          <w:szCs w:val="28"/>
        </w:rPr>
        <w:t>(прилагается</w:t>
      </w:r>
      <w:r w:rsidRPr="00BB08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47885" w:rsidRPr="00BB0842" w:rsidRDefault="00547885" w:rsidP="0054788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B0842">
        <w:rPr>
          <w:color w:val="000000" w:themeColor="text1"/>
          <w:sz w:val="28"/>
          <w:szCs w:val="28"/>
        </w:rPr>
        <w:t xml:space="preserve">Ведущему специалисту </w:t>
      </w:r>
      <w:r w:rsidR="00552B76" w:rsidRPr="00BB0842">
        <w:rPr>
          <w:color w:val="000000" w:themeColor="text1"/>
          <w:sz w:val="28"/>
          <w:szCs w:val="28"/>
        </w:rPr>
        <w:t>(</w:t>
      </w:r>
      <w:r w:rsidR="00BB0842">
        <w:rPr>
          <w:color w:val="000000" w:themeColor="text1"/>
          <w:sz w:val="28"/>
          <w:szCs w:val="28"/>
        </w:rPr>
        <w:t>Хартян</w:t>
      </w:r>
      <w:r w:rsidR="00552B76" w:rsidRPr="00BB0842">
        <w:rPr>
          <w:color w:val="000000" w:themeColor="text1"/>
          <w:sz w:val="28"/>
          <w:szCs w:val="28"/>
        </w:rPr>
        <w:t>)</w:t>
      </w:r>
      <w:r w:rsidRPr="00BB0842">
        <w:rPr>
          <w:color w:val="000000" w:themeColor="text1"/>
          <w:sz w:val="28"/>
          <w:szCs w:val="28"/>
        </w:rPr>
        <w:t xml:space="preserve"> обеспечить размещение (опубликование)</w:t>
      </w:r>
      <w:r w:rsidR="001E39BB" w:rsidRPr="00BB0842">
        <w:rPr>
          <w:color w:val="000000" w:themeColor="text1"/>
          <w:sz w:val="28"/>
          <w:szCs w:val="28"/>
        </w:rPr>
        <w:t xml:space="preserve"> настоящего приказа в единой информационной системе</w:t>
      </w:r>
      <w:r w:rsidRPr="00BB0842">
        <w:rPr>
          <w:color w:val="000000" w:themeColor="text1"/>
          <w:sz w:val="28"/>
          <w:szCs w:val="28"/>
        </w:rPr>
        <w:t xml:space="preserve"> (</w:t>
      </w:r>
      <w:hyperlink r:id="rId11" w:history="1">
        <w:r w:rsidRPr="00BB0842">
          <w:rPr>
            <w:color w:val="000000" w:themeColor="text1"/>
            <w:sz w:val="28"/>
            <w:szCs w:val="28"/>
            <w:u w:val="single"/>
          </w:rPr>
          <w:t>www.zakupki.gov.ru</w:t>
        </w:r>
      </w:hyperlink>
      <w:r w:rsidRPr="00BB0842">
        <w:rPr>
          <w:color w:val="000000" w:themeColor="text1"/>
          <w:sz w:val="28"/>
          <w:szCs w:val="28"/>
          <w:u w:val="single"/>
        </w:rPr>
        <w:t>).</w:t>
      </w:r>
    </w:p>
    <w:p w:rsidR="00547885" w:rsidRPr="00BB0842" w:rsidRDefault="00547885" w:rsidP="0054788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B0842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552B76" w:rsidRPr="00BB0842">
        <w:rPr>
          <w:color w:val="000000" w:themeColor="text1"/>
          <w:sz w:val="28"/>
          <w:szCs w:val="28"/>
        </w:rPr>
        <w:t>постановления оставляю. За собой</w:t>
      </w:r>
      <w:r w:rsidR="00F65374" w:rsidRPr="00BB0842">
        <w:rPr>
          <w:color w:val="000000" w:themeColor="text1"/>
          <w:sz w:val="28"/>
          <w:szCs w:val="28"/>
        </w:rPr>
        <w:t>.</w:t>
      </w:r>
    </w:p>
    <w:p w:rsidR="00547885" w:rsidRPr="00BB0842" w:rsidRDefault="00547885" w:rsidP="0054788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B0842">
        <w:rPr>
          <w:color w:val="000000" w:themeColor="text1"/>
          <w:sz w:val="28"/>
          <w:szCs w:val="28"/>
        </w:rPr>
        <w:t>Приказ вступает в силу со дня его подписания.</w:t>
      </w:r>
    </w:p>
    <w:p w:rsidR="004702DB" w:rsidRPr="00BB0842" w:rsidRDefault="004702DB" w:rsidP="004702DB">
      <w:pPr>
        <w:widowControl w:val="0"/>
        <w:tabs>
          <w:tab w:val="left" w:pos="426"/>
        </w:tabs>
        <w:autoSpaceDE w:val="0"/>
        <w:autoSpaceDN w:val="0"/>
        <w:adjustRightInd w:val="0"/>
        <w:ind w:left="709"/>
        <w:jc w:val="both"/>
        <w:rPr>
          <w:color w:val="000000" w:themeColor="text1"/>
        </w:rPr>
      </w:pPr>
    </w:p>
    <w:p w:rsidR="00547885" w:rsidRPr="00BB0842" w:rsidRDefault="00547885" w:rsidP="0054788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76" w:rsidRPr="00BB0842" w:rsidRDefault="00552B76" w:rsidP="0054788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593" w:rsidRPr="00BB0842" w:rsidRDefault="00A62593" w:rsidP="0054788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593" w:rsidRPr="00BB0842" w:rsidRDefault="00552B76" w:rsidP="0054788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Отдаленного сельского поселения </w:t>
      </w:r>
    </w:p>
    <w:p w:rsidR="00552B76" w:rsidRPr="00BB0842" w:rsidRDefault="00552B76" w:rsidP="0054788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 района                                                                                С.С.Мовян</w:t>
      </w:r>
    </w:p>
    <w:p w:rsidR="00A62593" w:rsidRPr="00BB0842" w:rsidRDefault="00A62593" w:rsidP="00547885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552B76" w:rsidRPr="00BB0842" w:rsidRDefault="00552B76" w:rsidP="00547885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552B76" w:rsidRPr="00BB0842" w:rsidRDefault="00552B76" w:rsidP="00547885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552B76" w:rsidRPr="00BB0842" w:rsidRDefault="00552B76" w:rsidP="00547885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552B76" w:rsidRPr="00BB0842" w:rsidRDefault="00552B76" w:rsidP="00547885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552B76" w:rsidRPr="00BB0842" w:rsidRDefault="00552B76" w:rsidP="00547885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552B76" w:rsidRPr="00BB0842" w:rsidRDefault="00552B76" w:rsidP="00547885">
      <w:pPr>
        <w:pStyle w:val="ConsPlusNormal"/>
        <w:widowControl/>
        <w:ind w:firstLine="0"/>
        <w:jc w:val="both"/>
        <w:rPr>
          <w:color w:val="000000" w:themeColor="text1"/>
        </w:rPr>
        <w:sectPr w:rsidR="00552B76" w:rsidRPr="00BB0842" w:rsidSect="00F84ADF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34"/>
      </w:tblGrid>
      <w:tr w:rsidR="008176D5" w:rsidRPr="00BB0842" w:rsidTr="000F46F5">
        <w:tc>
          <w:tcPr>
            <w:tcW w:w="8926" w:type="dxa"/>
          </w:tcPr>
          <w:p w:rsidR="008176D5" w:rsidRPr="00BB0842" w:rsidRDefault="008176D5" w:rsidP="00552B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4" w:type="dxa"/>
          </w:tcPr>
          <w:p w:rsidR="008176D5" w:rsidRPr="00BB0842" w:rsidRDefault="008176D5" w:rsidP="00552B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078D3"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риложение</w:t>
            </w:r>
          </w:p>
          <w:p w:rsidR="008176D5" w:rsidRPr="00BB0842" w:rsidRDefault="008176D5" w:rsidP="00552B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6D5" w:rsidRPr="00BB0842" w:rsidRDefault="008176D5" w:rsidP="00552B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8176D5" w:rsidRPr="00BB0842" w:rsidRDefault="00552B76" w:rsidP="00552B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Отдаленного сельского поселения Апшеронского района</w:t>
            </w:r>
          </w:p>
          <w:p w:rsidR="008176D5" w:rsidRPr="00BB0842" w:rsidRDefault="008176D5" w:rsidP="00552B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552B76"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r w:rsidR="00552B76"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552B76"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2B76" w:rsidRPr="00BB0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</w:tbl>
    <w:p w:rsidR="00937878" w:rsidRPr="00BB0842" w:rsidRDefault="00937878" w:rsidP="00552B76">
      <w:pPr>
        <w:jc w:val="right"/>
        <w:rPr>
          <w:color w:val="000000" w:themeColor="text1"/>
        </w:rPr>
      </w:pPr>
    </w:p>
    <w:p w:rsidR="005D7C67" w:rsidRPr="00BB0842" w:rsidRDefault="005D7C67" w:rsidP="00552B76">
      <w:pPr>
        <w:suppressAutoHyphens/>
        <w:ind w:left="3686" w:right="3742"/>
        <w:jc w:val="right"/>
        <w:rPr>
          <w:b/>
          <w:color w:val="000000" w:themeColor="text1"/>
          <w:kern w:val="1"/>
          <w:sz w:val="28"/>
          <w:szCs w:val="28"/>
          <w:lang w:eastAsia="ar-SA"/>
        </w:rPr>
      </w:pPr>
    </w:p>
    <w:p w:rsidR="00217C64" w:rsidRPr="00BB0842" w:rsidRDefault="00217C64" w:rsidP="00552B76">
      <w:pPr>
        <w:suppressAutoHyphens/>
        <w:ind w:left="3686" w:right="3742"/>
        <w:jc w:val="right"/>
        <w:rPr>
          <w:b/>
          <w:color w:val="000000" w:themeColor="text1"/>
          <w:kern w:val="1"/>
          <w:sz w:val="28"/>
          <w:szCs w:val="28"/>
          <w:lang w:eastAsia="ar-SA"/>
        </w:rPr>
      </w:pPr>
    </w:p>
    <w:p w:rsidR="000B71D7" w:rsidRPr="00BB0842" w:rsidRDefault="000B71D7" w:rsidP="000B71D7">
      <w:pPr>
        <w:suppressAutoHyphens/>
        <w:ind w:left="3686" w:right="3742"/>
        <w:jc w:val="center"/>
        <w:rPr>
          <w:b/>
          <w:color w:val="000000" w:themeColor="text1"/>
          <w:kern w:val="1"/>
          <w:sz w:val="28"/>
          <w:szCs w:val="28"/>
          <w:lang w:eastAsia="ar-SA"/>
        </w:rPr>
      </w:pPr>
      <w:r w:rsidRPr="00BB0842">
        <w:rPr>
          <w:b/>
          <w:color w:val="000000" w:themeColor="text1"/>
          <w:kern w:val="1"/>
          <w:sz w:val="28"/>
          <w:szCs w:val="28"/>
          <w:lang w:eastAsia="ar-SA"/>
        </w:rPr>
        <w:t>ВЕДОМСТВЕННЫЙ ПЕРЕЧЕНЬ</w:t>
      </w:r>
    </w:p>
    <w:p w:rsidR="000B71D7" w:rsidRPr="00BB0842" w:rsidRDefault="000B71D7" w:rsidP="000B71D7">
      <w:pPr>
        <w:suppressAutoHyphens/>
        <w:ind w:left="284" w:right="395"/>
        <w:jc w:val="center"/>
        <w:rPr>
          <w:b/>
          <w:color w:val="000000" w:themeColor="text1"/>
          <w:kern w:val="1"/>
          <w:sz w:val="28"/>
          <w:szCs w:val="28"/>
          <w:lang w:eastAsia="ar-SA"/>
        </w:rPr>
      </w:pPr>
      <w:r w:rsidRPr="00BB0842">
        <w:rPr>
          <w:b/>
          <w:color w:val="000000" w:themeColor="text1"/>
          <w:kern w:val="1"/>
          <w:sz w:val="28"/>
          <w:szCs w:val="28"/>
          <w:lang w:eastAsia="ar-SA"/>
        </w:rPr>
        <w:t xml:space="preserve">отдельных видов товаров, работ, услуг, в отношении которых </w:t>
      </w:r>
      <w:r w:rsidR="00552B76" w:rsidRPr="00BB0842">
        <w:rPr>
          <w:b/>
          <w:color w:val="000000" w:themeColor="text1"/>
          <w:kern w:val="1"/>
          <w:sz w:val="28"/>
          <w:szCs w:val="28"/>
          <w:lang w:eastAsia="ar-SA"/>
        </w:rPr>
        <w:t>администрация Отдаленного сельского Апшеронского района</w:t>
      </w:r>
      <w:r w:rsidRPr="00BB0842">
        <w:rPr>
          <w:b/>
          <w:color w:val="000000" w:themeColor="text1"/>
          <w:kern w:val="1"/>
          <w:sz w:val="28"/>
          <w:szCs w:val="28"/>
          <w:lang w:eastAsia="ar-SA"/>
        </w:rPr>
        <w:t xml:space="preserve"> определены требования к потребительским свойствам </w:t>
      </w:r>
    </w:p>
    <w:p w:rsidR="000B71D7" w:rsidRPr="00BB0842" w:rsidRDefault="000B71D7" w:rsidP="000B71D7">
      <w:pPr>
        <w:suppressAutoHyphens/>
        <w:ind w:left="284" w:right="395"/>
        <w:jc w:val="center"/>
        <w:rPr>
          <w:b/>
          <w:color w:val="000000" w:themeColor="text1"/>
          <w:kern w:val="1"/>
          <w:sz w:val="28"/>
          <w:szCs w:val="28"/>
          <w:lang w:eastAsia="ar-SA"/>
        </w:rPr>
      </w:pPr>
      <w:r w:rsidRPr="00BB0842">
        <w:rPr>
          <w:b/>
          <w:color w:val="000000" w:themeColor="text1"/>
          <w:kern w:val="1"/>
          <w:sz w:val="28"/>
          <w:szCs w:val="28"/>
          <w:lang w:eastAsia="ar-SA"/>
        </w:rPr>
        <w:t>(в том числе предельные цены товаров, работ, услуг)</w:t>
      </w:r>
    </w:p>
    <w:p w:rsidR="000B71D7" w:rsidRPr="00BB0842" w:rsidRDefault="000B71D7" w:rsidP="00937878">
      <w:pPr>
        <w:rPr>
          <w:color w:val="000000" w:themeColor="text1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3"/>
        <w:gridCol w:w="2268"/>
        <w:gridCol w:w="1932"/>
        <w:gridCol w:w="850"/>
        <w:gridCol w:w="1329"/>
        <w:gridCol w:w="1559"/>
        <w:gridCol w:w="1559"/>
        <w:gridCol w:w="1134"/>
        <w:gridCol w:w="1418"/>
        <w:gridCol w:w="992"/>
      </w:tblGrid>
      <w:tr w:rsidR="00BB0842" w:rsidRPr="00BB0842" w:rsidTr="000D204A">
        <w:trPr>
          <w:jc w:val="center"/>
        </w:trPr>
        <w:tc>
          <w:tcPr>
            <w:tcW w:w="477" w:type="dxa"/>
            <w:vMerge w:val="restart"/>
          </w:tcPr>
          <w:p w:rsidR="000B71D7" w:rsidRPr="00BB0842" w:rsidRDefault="000B71D7" w:rsidP="000B71D7">
            <w:pPr>
              <w:suppressAutoHyphens/>
              <w:ind w:left="-142" w:right="-165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№</w:t>
            </w:r>
          </w:p>
          <w:p w:rsidR="000B71D7" w:rsidRPr="00BB0842" w:rsidRDefault="000B71D7" w:rsidP="000B71D7">
            <w:pPr>
              <w:suppressAutoHyphens/>
              <w:ind w:left="-142" w:right="-165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503" w:type="dxa"/>
            <w:vMerge w:val="restart"/>
          </w:tcPr>
          <w:p w:rsidR="000B71D7" w:rsidRPr="00BB0842" w:rsidRDefault="000B71D7" w:rsidP="000B71D7">
            <w:pPr>
              <w:suppressAutoHyphens/>
              <w:ind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Код по ОКПД 2</w:t>
            </w:r>
          </w:p>
        </w:tc>
        <w:tc>
          <w:tcPr>
            <w:tcW w:w="2268" w:type="dxa"/>
            <w:vMerge w:val="restart"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10773" w:type="dxa"/>
            <w:gridSpan w:val="8"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BB0842" w:rsidRPr="00BB0842" w:rsidTr="00552B76">
        <w:trPr>
          <w:jc w:val="center"/>
        </w:trPr>
        <w:tc>
          <w:tcPr>
            <w:tcW w:w="477" w:type="dxa"/>
            <w:vMerge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  <w:vMerge/>
          </w:tcPr>
          <w:p w:rsidR="000B71D7" w:rsidRPr="00BB0842" w:rsidRDefault="000B71D7" w:rsidP="000B71D7">
            <w:pPr>
              <w:suppressAutoHyphens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0B71D7" w:rsidRPr="00BB0842" w:rsidRDefault="000B71D7" w:rsidP="000B71D7">
            <w:pPr>
              <w:suppressAutoHyphens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2" w:type="dxa"/>
            <w:vMerge w:val="restart"/>
          </w:tcPr>
          <w:p w:rsidR="000B71D7" w:rsidRPr="00BB0842" w:rsidRDefault="000B71D7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2179" w:type="dxa"/>
            <w:gridSpan w:val="2"/>
            <w:vMerge w:val="restart"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6662" w:type="dxa"/>
            <w:gridSpan w:val="5"/>
          </w:tcPr>
          <w:p w:rsidR="000B71D7" w:rsidRPr="00BB0842" w:rsidRDefault="000B71D7" w:rsidP="000B71D7">
            <w:pPr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значение характеристики</w:t>
            </w:r>
          </w:p>
          <w:p w:rsidR="000B71D7" w:rsidRPr="00BB0842" w:rsidRDefault="000B71D7" w:rsidP="000B71D7">
            <w:pPr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BB0842" w:rsidRPr="00BB0842" w:rsidTr="00552B76">
        <w:trPr>
          <w:jc w:val="center"/>
        </w:trPr>
        <w:tc>
          <w:tcPr>
            <w:tcW w:w="477" w:type="dxa"/>
            <w:vMerge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  <w:vMerge/>
          </w:tcPr>
          <w:p w:rsidR="000B71D7" w:rsidRPr="00BB0842" w:rsidRDefault="000B71D7" w:rsidP="000B71D7">
            <w:pPr>
              <w:suppressAutoHyphens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0B71D7" w:rsidRPr="00BB0842" w:rsidRDefault="000B71D7" w:rsidP="000B71D7">
            <w:pPr>
              <w:suppressAutoHyphens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2" w:type="dxa"/>
            <w:vMerge/>
          </w:tcPr>
          <w:p w:rsidR="000B71D7" w:rsidRPr="00BB0842" w:rsidRDefault="000B71D7" w:rsidP="000B71D7">
            <w:pPr>
              <w:suppressAutoHyphens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gridSpan w:val="2"/>
            <w:vMerge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5"/>
          </w:tcPr>
          <w:p w:rsidR="000B71D7" w:rsidRPr="00BB0842" w:rsidRDefault="00552B76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администрация Отдаленного сельского поселения Апшеронского района</w:t>
            </w:r>
          </w:p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BB0842" w:rsidRPr="00BB0842" w:rsidTr="00552B76">
        <w:trPr>
          <w:jc w:val="center"/>
        </w:trPr>
        <w:tc>
          <w:tcPr>
            <w:tcW w:w="477" w:type="dxa"/>
            <w:vMerge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  <w:vMerge/>
          </w:tcPr>
          <w:p w:rsidR="000B71D7" w:rsidRPr="00BB0842" w:rsidRDefault="000B71D7" w:rsidP="000B71D7">
            <w:pPr>
              <w:suppressAutoHyphens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0B71D7" w:rsidRPr="00BB0842" w:rsidRDefault="000B71D7" w:rsidP="000B71D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2" w:type="dxa"/>
            <w:vMerge/>
          </w:tcPr>
          <w:p w:rsidR="000B71D7" w:rsidRPr="00BB0842" w:rsidRDefault="000B71D7" w:rsidP="000B71D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B71D7" w:rsidRPr="00BB0842" w:rsidRDefault="000B71D7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код по ОКЕИ</w:t>
            </w:r>
          </w:p>
        </w:tc>
        <w:tc>
          <w:tcPr>
            <w:tcW w:w="1329" w:type="dxa"/>
          </w:tcPr>
          <w:p w:rsidR="000B71D7" w:rsidRPr="00BB0842" w:rsidRDefault="001F380B" w:rsidP="00552B76">
            <w:pPr>
              <w:suppressAutoHyphens/>
              <w:ind w:right="-108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</w:t>
            </w:r>
            <w:r w:rsidR="00A45FAF"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аименование</w:t>
            </w:r>
          </w:p>
        </w:tc>
        <w:tc>
          <w:tcPr>
            <w:tcW w:w="1559" w:type="dxa"/>
          </w:tcPr>
          <w:p w:rsidR="006F2ECD" w:rsidRPr="00BB0842" w:rsidRDefault="00D47965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Главная </w:t>
            </w:r>
          </w:p>
          <w:p w:rsidR="000B71D7" w:rsidRPr="00BB0842" w:rsidRDefault="00D47965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группа должностей</w:t>
            </w:r>
          </w:p>
        </w:tc>
        <w:tc>
          <w:tcPr>
            <w:tcW w:w="1559" w:type="dxa"/>
          </w:tcPr>
          <w:p w:rsidR="00D47965" w:rsidRPr="00BB0842" w:rsidRDefault="00D47965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Ведущая </w:t>
            </w:r>
          </w:p>
          <w:p w:rsidR="000B71D7" w:rsidRPr="00BB0842" w:rsidRDefault="00D47965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группа должностей</w:t>
            </w:r>
          </w:p>
        </w:tc>
        <w:tc>
          <w:tcPr>
            <w:tcW w:w="1134" w:type="dxa"/>
          </w:tcPr>
          <w:p w:rsidR="000B71D7" w:rsidRPr="00BB0842" w:rsidRDefault="00D47965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Старшая группа должностей</w:t>
            </w:r>
          </w:p>
        </w:tc>
        <w:tc>
          <w:tcPr>
            <w:tcW w:w="1418" w:type="dxa"/>
          </w:tcPr>
          <w:p w:rsidR="00D47965" w:rsidRPr="00BB0842" w:rsidRDefault="00D47965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Младшая </w:t>
            </w:r>
          </w:p>
          <w:p w:rsidR="000B71D7" w:rsidRPr="00BB0842" w:rsidRDefault="00D47965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группа должностей</w:t>
            </w:r>
          </w:p>
          <w:p w:rsidR="000B71D7" w:rsidRPr="00BB0842" w:rsidRDefault="000B71D7" w:rsidP="000B71D7">
            <w:pPr>
              <w:suppressAutoHyphens/>
              <w:ind w:right="-108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7F3875" w:rsidRPr="00BB0842" w:rsidRDefault="00D47965" w:rsidP="00A50E3C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Иные </w:t>
            </w:r>
          </w:p>
          <w:p w:rsidR="007F3875" w:rsidRPr="00BB0842" w:rsidRDefault="007F3875" w:rsidP="00A50E3C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группы</w:t>
            </w:r>
          </w:p>
          <w:p w:rsidR="000B71D7" w:rsidRPr="00BB0842" w:rsidRDefault="00A50E3C" w:rsidP="00A50E3C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должности</w:t>
            </w:r>
          </w:p>
        </w:tc>
      </w:tr>
      <w:tr w:rsidR="00BB0842" w:rsidRPr="00BB0842" w:rsidTr="00552B76">
        <w:trPr>
          <w:trHeight w:val="386"/>
          <w:jc w:val="center"/>
        </w:trPr>
        <w:tc>
          <w:tcPr>
            <w:tcW w:w="477" w:type="dxa"/>
            <w:vAlign w:val="center"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03" w:type="dxa"/>
            <w:vAlign w:val="center"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32" w:type="dxa"/>
            <w:vAlign w:val="center"/>
          </w:tcPr>
          <w:p w:rsidR="000B71D7" w:rsidRPr="00BB0842" w:rsidRDefault="000B71D7" w:rsidP="000B71D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0B71D7" w:rsidRPr="00BB0842" w:rsidRDefault="000B71D7" w:rsidP="000B71D7">
            <w:pPr>
              <w:suppressAutoHyphens/>
              <w:ind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29" w:type="dxa"/>
            <w:vAlign w:val="center"/>
          </w:tcPr>
          <w:p w:rsidR="000B71D7" w:rsidRPr="00BB0842" w:rsidRDefault="000B71D7" w:rsidP="000B71D7">
            <w:pPr>
              <w:suppressAutoHyphens/>
              <w:ind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vAlign w:val="center"/>
          </w:tcPr>
          <w:p w:rsidR="000B71D7" w:rsidRPr="00BB0842" w:rsidRDefault="000B71D7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vAlign w:val="center"/>
          </w:tcPr>
          <w:p w:rsidR="000B71D7" w:rsidRPr="00BB0842" w:rsidRDefault="000B71D7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:rsidR="000B71D7" w:rsidRPr="00BB0842" w:rsidRDefault="000B71D7" w:rsidP="00E907B0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8" w:type="dxa"/>
            <w:vAlign w:val="center"/>
          </w:tcPr>
          <w:p w:rsidR="000B71D7" w:rsidRPr="00BB0842" w:rsidRDefault="000B71D7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:rsidR="000B71D7" w:rsidRPr="00BB0842" w:rsidRDefault="000B71D7" w:rsidP="000B71D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11</w:t>
            </w:r>
          </w:p>
        </w:tc>
      </w:tr>
    </w:tbl>
    <w:p w:rsidR="000B71D7" w:rsidRPr="00BB0842" w:rsidRDefault="000B71D7" w:rsidP="00937878">
      <w:pPr>
        <w:rPr>
          <w:color w:val="000000" w:themeColor="text1"/>
        </w:rPr>
      </w:pPr>
    </w:p>
    <w:p w:rsidR="005D7C67" w:rsidRPr="00BB0842" w:rsidRDefault="005D7C67" w:rsidP="00937878">
      <w:pPr>
        <w:rPr>
          <w:color w:val="000000" w:themeColor="text1"/>
        </w:rPr>
      </w:pPr>
    </w:p>
    <w:p w:rsidR="005D7C67" w:rsidRPr="00BB0842" w:rsidRDefault="005D7C67" w:rsidP="00937878">
      <w:pPr>
        <w:rPr>
          <w:color w:val="000000" w:themeColor="text1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191"/>
        <w:gridCol w:w="2268"/>
        <w:gridCol w:w="2126"/>
        <w:gridCol w:w="851"/>
        <w:gridCol w:w="1134"/>
        <w:gridCol w:w="1559"/>
        <w:gridCol w:w="1559"/>
        <w:gridCol w:w="1134"/>
        <w:gridCol w:w="28"/>
        <w:gridCol w:w="1390"/>
        <w:gridCol w:w="28"/>
        <w:gridCol w:w="964"/>
      </w:tblGrid>
      <w:tr w:rsidR="00BB0842" w:rsidRPr="00BB0842" w:rsidTr="00F84ADF">
        <w:trPr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12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816" w:firstLine="816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11</w:t>
            </w:r>
          </w:p>
        </w:tc>
      </w:tr>
      <w:tr w:rsidR="00BB0842" w:rsidRPr="00BB0842" w:rsidTr="00F84ADF">
        <w:trPr>
          <w:trHeight w:val="640"/>
        </w:trPr>
        <w:tc>
          <w:tcPr>
            <w:tcW w:w="505" w:type="dxa"/>
            <w:vMerge w:val="restart"/>
            <w:tcBorders>
              <w:top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 </w:t>
            </w:r>
          </w:p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Пояснения по требуемой продукции:</w:t>
            </w:r>
          </w:p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размер и тип экрана</w:t>
            </w:r>
          </w:p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5” и не более 18,4”</w:t>
            </w:r>
          </w:p>
        </w:tc>
      </w:tr>
      <w:tr w:rsidR="00BB0842" w:rsidRPr="00BB0842" w:rsidTr="00F84ADF">
        <w:trPr>
          <w:trHeight w:val="675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кило-грамм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0,15 кг и не более 5 кг</w:t>
            </w:r>
          </w:p>
        </w:tc>
      </w:tr>
      <w:tr w:rsidR="00BB0842" w:rsidRPr="00BB0842" w:rsidTr="00F84ADF">
        <w:trPr>
          <w:trHeight w:val="431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бит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32-bit, 64-bit</w:t>
            </w:r>
          </w:p>
        </w:tc>
      </w:tr>
      <w:tr w:rsidR="00BB0842" w:rsidRPr="00BB0842" w:rsidTr="00CF305B">
        <w:trPr>
          <w:trHeight w:val="535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кило-герц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400 кГц и не более 3100 кГц</w:t>
            </w:r>
          </w:p>
        </w:tc>
      </w:tr>
      <w:tr w:rsidR="00BB0842" w:rsidRPr="00BB0842" w:rsidTr="00F84ADF">
        <w:trPr>
          <w:trHeight w:val="696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2533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гига-байт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0,512 Гб и не более 32 Гб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2554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тера-байт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0,0039 Тб и не более 4 Тб</w:t>
            </w:r>
          </w:p>
        </w:tc>
      </w:tr>
      <w:tr w:rsidR="00BB0842" w:rsidRPr="004E4F16" w:rsidTr="00F84ADF">
        <w:trPr>
          <w:trHeight w:val="423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  <w:r w:rsidRPr="00BB0842">
              <w:rPr>
                <w:color w:val="000000" w:themeColor="text1"/>
                <w:spacing w:val="-1"/>
                <w:kern w:val="1"/>
                <w:sz w:val="20"/>
                <w:szCs w:val="20"/>
                <w:lang w:val="en-US" w:eastAsia="ar-SA"/>
              </w:rPr>
              <w:t>SSHD, HDD, SSD, HDD+SSD</w:t>
            </w:r>
          </w:p>
        </w:tc>
      </w:tr>
      <w:tr w:rsidR="00BB0842" w:rsidRPr="00BB0842" w:rsidTr="00F84ADF">
        <w:trPr>
          <w:trHeight w:val="415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DVD-RW</w:t>
            </w:r>
          </w:p>
        </w:tc>
      </w:tr>
      <w:tr w:rsidR="00BB0842" w:rsidRPr="00BB0842" w:rsidTr="00CF305B">
        <w:trPr>
          <w:trHeight w:val="597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наличие модулей Wi-Fi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наличие обязательно</w:t>
            </w:r>
          </w:p>
        </w:tc>
      </w:tr>
      <w:tr w:rsidR="00BB0842" w:rsidRPr="00BB0842" w:rsidTr="00CF305B">
        <w:trPr>
          <w:trHeight w:val="550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наличие модулей Bluetooth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по необходимости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наличие модулей поддержки 3G, (UMTS)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по необходимости</w:t>
            </w:r>
          </w:p>
        </w:tc>
      </w:tr>
      <w:tr w:rsidR="00BB0842" w:rsidRPr="00BB0842" w:rsidTr="00F84ADF">
        <w:trPr>
          <w:trHeight w:val="449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встроенный или дискретный</w:t>
            </w:r>
          </w:p>
        </w:tc>
      </w:tr>
      <w:tr w:rsidR="00BB0842" w:rsidRPr="00BB0842" w:rsidTr="00F84ADF">
        <w:trPr>
          <w:trHeight w:val="413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4 часов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CF305B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операционная </w:t>
            </w:r>
            <w:r w:rsidR="00CF305B"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с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истема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Windows, iOS, Android, MacOS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предустановленное программное обеспечение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MS Office</w:t>
            </w:r>
          </w:p>
        </w:tc>
      </w:tr>
      <w:tr w:rsidR="00BB0842" w:rsidRPr="00BB0842" w:rsidTr="00F84ADF">
        <w:tc>
          <w:tcPr>
            <w:tcW w:w="505" w:type="dxa"/>
            <w:vMerge w:val="restart"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91" w:type="dxa"/>
            <w:vMerge w:val="restart"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26.20.15</w:t>
            </w:r>
          </w:p>
        </w:tc>
        <w:tc>
          <w:tcPr>
            <w:tcW w:w="2268" w:type="dxa"/>
            <w:vMerge w:val="restart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Машины вычислительные электронные цифровые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lastRenderedPageBreak/>
              <w:t>тип (моноблок/систем-ный блок и монитор)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моноблок или системный блок и монитор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19” и не более 32”</w:t>
            </w:r>
          </w:p>
        </w:tc>
      </w:tr>
      <w:tr w:rsidR="00BB0842" w:rsidRPr="00BB0842" w:rsidTr="00F84ADF">
        <w:trPr>
          <w:trHeight w:val="284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бит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32-bit, 64-bit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кило-герц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400 кГц и не более 4000 кГц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2533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гига-байт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1 Гб и не более 64 Гб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2554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тера-байт</w:t>
            </w:r>
          </w:p>
        </w:tc>
        <w:tc>
          <w:tcPr>
            <w:tcW w:w="6662" w:type="dxa"/>
            <w:gridSpan w:val="7"/>
          </w:tcPr>
          <w:p w:rsidR="005D7C67" w:rsidRPr="00BB0842" w:rsidRDefault="00415E3B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250 Гб и не более 6</w:t>
            </w:r>
            <w:r w:rsidR="005D7C67"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Тб</w:t>
            </w:r>
          </w:p>
        </w:tc>
      </w:tr>
      <w:tr w:rsidR="00BB0842" w:rsidRPr="004E4F16" w:rsidTr="00F84ADF">
        <w:trPr>
          <w:trHeight w:val="303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  <w:r w:rsidRPr="00BB0842">
              <w:rPr>
                <w:color w:val="000000" w:themeColor="text1"/>
                <w:spacing w:val="-1"/>
                <w:kern w:val="1"/>
                <w:sz w:val="20"/>
                <w:szCs w:val="20"/>
                <w:lang w:val="en-US" w:eastAsia="ar-SA"/>
              </w:rPr>
              <w:t>SSHD, HDD, SSD, HDD+SSD</w:t>
            </w:r>
          </w:p>
        </w:tc>
      </w:tr>
      <w:tr w:rsidR="00BB0842" w:rsidRPr="00BB0842" w:rsidTr="00F84ADF">
        <w:trPr>
          <w:trHeight w:val="293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DVD-RW</w:t>
            </w:r>
          </w:p>
        </w:tc>
      </w:tr>
      <w:tr w:rsidR="00BB0842" w:rsidRPr="00BB0842" w:rsidTr="00F84ADF">
        <w:trPr>
          <w:trHeight w:val="286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5D7C67" w:rsidRPr="00BB0842" w:rsidRDefault="00415E3B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в</w:t>
            </w:r>
            <w:r w:rsidR="005D7C67"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строенный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или дискретный</w:t>
            </w:r>
          </w:p>
        </w:tc>
      </w:tr>
      <w:tr w:rsidR="00BB0842" w:rsidRPr="00BB0842" w:rsidTr="00F84ADF">
        <w:trPr>
          <w:trHeight w:val="280"/>
        </w:trPr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Windows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предустановленное программное обеспечение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MS Office</w:t>
            </w:r>
          </w:p>
        </w:tc>
      </w:tr>
      <w:tr w:rsidR="00BB0842" w:rsidRPr="00BB0842" w:rsidTr="00F84ADF">
        <w:tc>
          <w:tcPr>
            <w:tcW w:w="505" w:type="dxa"/>
            <w:vMerge w:val="restart"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91" w:type="dxa"/>
            <w:vMerge w:val="restart"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20.20.16</w:t>
            </w:r>
          </w:p>
        </w:tc>
        <w:tc>
          <w:tcPr>
            <w:tcW w:w="2268" w:type="dxa"/>
            <w:vMerge w:val="restart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метод печати (струйный/лазерный – для принтера)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струйный, лазерный, термопечать</w:t>
            </w:r>
          </w:p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разрешение сканирования (для сканера)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точек на дюйм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не менее 300х300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dpi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и не более 2400х2400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dpi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цветность (цветной/черно-белый)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цветной или черно-белый (в зависимости от потребности)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А5 и не более А3</w:t>
            </w:r>
          </w:p>
        </w:tc>
      </w:tr>
      <w:tr w:rsidR="00BB0842" w:rsidRPr="00BB0842" w:rsidTr="00F84ADF">
        <w:tc>
          <w:tcPr>
            <w:tcW w:w="505" w:type="dxa"/>
            <w:vMerge/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страниц в минуту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возможное значение   не менее 50 стр/мин (для многофункционального устройства) и не менее 35 стр/мин</w:t>
            </w:r>
          </w:p>
        </w:tc>
      </w:tr>
      <w:tr w:rsidR="00BB0842" w:rsidRPr="00BB0842" w:rsidTr="00F84ADF">
        <w:tc>
          <w:tcPr>
            <w:tcW w:w="505" w:type="dxa"/>
            <w:vMerge/>
            <w:tcBorders>
              <w:bottom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наличие модулей по необходимости, поддерживаемые ОС все существующие ОС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MS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Windows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,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Mac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OS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Version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10.4 или выше, 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UNIX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, LINUX</w:t>
            </w:r>
          </w:p>
        </w:tc>
      </w:tr>
      <w:tr w:rsidR="00BB0842" w:rsidRPr="00BB0842" w:rsidTr="00C3249C">
        <w:trPr>
          <w:cantSplit/>
          <w:trHeight w:val="56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26.30.11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Аппаратура коммуникационная передающая с приемными устройствами.</w:t>
            </w:r>
          </w:p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Пояснение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тип устройства (телефон/ смартфон)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телефон или смартфон</w:t>
            </w:r>
          </w:p>
        </w:tc>
      </w:tr>
      <w:tr w:rsidR="00BB0842" w:rsidRPr="004E4F16" w:rsidTr="00C3249C">
        <w:trPr>
          <w:trHeight w:val="69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поддерживаемые стандарты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  <w:r w:rsidRPr="00BB0842">
              <w:rPr>
                <w:color w:val="000000" w:themeColor="text1"/>
                <w:spacing w:val="-1"/>
                <w:kern w:val="1"/>
                <w:sz w:val="20"/>
                <w:szCs w:val="20"/>
                <w:lang w:val="en-US" w:eastAsia="ar-SA"/>
              </w:rPr>
              <w:t>3G, GSM, CDMA, 4G LTE, GPRS,EDGE, HSPDA</w:t>
            </w:r>
          </w:p>
        </w:tc>
      </w:tr>
      <w:tr w:rsidR="00BB0842" w:rsidRPr="00BB0842" w:rsidTr="00F84AD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операционная система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для смартфона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iOS,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val="en-US" w:eastAsia="ar-SA"/>
              </w:rPr>
              <w:t>Android</w:t>
            </w:r>
          </w:p>
        </w:tc>
      </w:tr>
      <w:tr w:rsidR="00BB0842" w:rsidRPr="00BB0842" w:rsidTr="00F84AD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время работы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менее 4 ч</w:t>
            </w:r>
          </w:p>
        </w:tc>
      </w:tr>
      <w:tr w:rsidR="00BB0842" w:rsidRPr="00BB0842" w:rsidTr="00F84AD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метод управления (сенсорный/ кнопочный)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сенсорный или кнопочный</w:t>
            </w:r>
          </w:p>
        </w:tc>
      </w:tr>
      <w:tr w:rsidR="00BB0842" w:rsidRPr="00BB0842" w:rsidTr="00CF305B">
        <w:trPr>
          <w:trHeight w:val="46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количество SIM-карт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более 3</w:t>
            </w:r>
          </w:p>
        </w:tc>
      </w:tr>
      <w:tr w:rsidR="00BB0842" w:rsidRPr="00BB0842" w:rsidTr="00F84AD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наличие модулей и интерфейсов (Wi-Fi, Bluetooth, USB. GPS)</w:t>
            </w:r>
          </w:p>
          <w:p w:rsidR="000D204A" w:rsidRPr="00BB0842" w:rsidRDefault="000D204A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наличие</w:t>
            </w:r>
          </w:p>
        </w:tc>
      </w:tr>
      <w:tr w:rsidR="00BB0842" w:rsidRPr="00BB0842" w:rsidTr="000D204A">
        <w:trPr>
          <w:trHeight w:val="330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67" w:rsidRPr="00BB0842" w:rsidRDefault="00415E3B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более 10,00 тыс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67" w:rsidRPr="00BB0842" w:rsidRDefault="00415E3B" w:rsidP="00415E3B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C67" w:rsidRPr="00BB0842" w:rsidRDefault="00415E3B" w:rsidP="00415E3B">
            <w:pPr>
              <w:tabs>
                <w:tab w:val="left" w:pos="493"/>
              </w:tabs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D7C67" w:rsidRPr="00BB0842" w:rsidRDefault="00415E3B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D7C67" w:rsidRPr="00BB0842" w:rsidRDefault="00415E3B" w:rsidP="005D7C67">
            <w:pPr>
              <w:suppressAutoHyphens/>
              <w:ind w:left="-108" w:right="-108"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BB0842" w:rsidRPr="00BB0842" w:rsidTr="00CF305B">
        <w:trPr>
          <w:cantSplit/>
          <w:trHeight w:val="7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29.10.2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Автомобили легковые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мощность двигателя 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лоша-диная сила</w:t>
            </w:r>
          </w:p>
        </w:tc>
        <w:tc>
          <w:tcPr>
            <w:tcW w:w="1559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559" w:type="dxa"/>
          </w:tcPr>
          <w:p w:rsidR="005D7C67" w:rsidRPr="00BB0842" w:rsidRDefault="0074338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gridSpan w:val="2"/>
          </w:tcPr>
          <w:p w:rsidR="005D7C67" w:rsidRPr="00BB0842" w:rsidRDefault="00743387" w:rsidP="0074338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D7C67" w:rsidRPr="00BB0842" w:rsidRDefault="005D7C67" w:rsidP="0074338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BB0842" w:rsidRPr="00BB0842" w:rsidTr="00CF305B">
        <w:trPr>
          <w:trHeight w:val="695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не более</w:t>
            </w:r>
          </w:p>
          <w:p w:rsidR="005D7C67" w:rsidRPr="00BB0842" w:rsidRDefault="005D7C67" w:rsidP="0074338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2,</w:t>
            </w:r>
            <w:r w:rsidR="00743387"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млн</w:t>
            </w:r>
          </w:p>
        </w:tc>
        <w:tc>
          <w:tcPr>
            <w:tcW w:w="1559" w:type="dxa"/>
          </w:tcPr>
          <w:p w:rsidR="005D7C67" w:rsidRPr="00BB0842" w:rsidRDefault="0074338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gridSpan w:val="2"/>
          </w:tcPr>
          <w:p w:rsidR="005D7C67" w:rsidRPr="00BB0842" w:rsidRDefault="00743387" w:rsidP="0074338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</w:tcPr>
          <w:p w:rsidR="005D7C67" w:rsidRPr="00BB0842" w:rsidRDefault="005D7C67" w:rsidP="0074338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  <w:p w:rsidR="005D7C67" w:rsidRPr="00BB0842" w:rsidRDefault="005D7C67" w:rsidP="0074338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BB0842" w:rsidRPr="00BB0842" w:rsidTr="00F84ADF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67" w:rsidRPr="00BB0842" w:rsidRDefault="00CF652B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31.01.11.150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Мебель для сидения, преимущественно с металлическим каркасом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материал (металл)</w:t>
            </w:r>
          </w:p>
          <w:p w:rsidR="000D204A" w:rsidRPr="00BB0842" w:rsidRDefault="000D204A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5D7C67" w:rsidRPr="00BB0842" w:rsidRDefault="005D7C6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возможные значения – сплав  железа и алюминия</w:t>
            </w:r>
          </w:p>
        </w:tc>
      </w:tr>
      <w:tr w:rsidR="00BB0842" w:rsidRPr="00BB0842" w:rsidTr="00F84ADF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7" w:rsidRPr="00BB0842" w:rsidRDefault="006C1B17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7" w:rsidRPr="00BB0842" w:rsidRDefault="006C1B17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17" w:rsidRPr="00BB0842" w:rsidRDefault="006C1B1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1B17" w:rsidRPr="00BB0842" w:rsidRDefault="006C1B1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851" w:type="dxa"/>
          </w:tcPr>
          <w:p w:rsidR="006C1B17" w:rsidRPr="00BB0842" w:rsidRDefault="006C1B1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6C1B17" w:rsidRPr="00BB0842" w:rsidRDefault="006C1B1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</w:tcPr>
          <w:p w:rsidR="006C1B17" w:rsidRPr="00BB0842" w:rsidRDefault="006C1B17" w:rsidP="00272C11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предельное значение: </w:t>
            </w:r>
            <w:r w:rsidR="00272C11"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искусственная </w:t>
            </w: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кожа </w:t>
            </w:r>
          </w:p>
        </w:tc>
        <w:tc>
          <w:tcPr>
            <w:tcW w:w="1559" w:type="dxa"/>
          </w:tcPr>
          <w:p w:rsidR="006C1B17" w:rsidRPr="00BB0842" w:rsidRDefault="006C1B1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предельное значение: кожа искусственная</w:t>
            </w:r>
          </w:p>
        </w:tc>
        <w:tc>
          <w:tcPr>
            <w:tcW w:w="3544" w:type="dxa"/>
            <w:gridSpan w:val="5"/>
          </w:tcPr>
          <w:p w:rsidR="006C1B17" w:rsidRPr="00BB0842" w:rsidRDefault="006C1B17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предельное значение: ткань</w:t>
            </w:r>
          </w:p>
        </w:tc>
      </w:tr>
      <w:tr w:rsidR="00BB0842" w:rsidRPr="00BB0842" w:rsidTr="00F84ADF">
        <w:trPr>
          <w:cantSplit/>
          <w:trHeight w:val="103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D4" w:rsidRPr="00BB0842" w:rsidRDefault="00CF652B" w:rsidP="00CF652B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D4" w:rsidRPr="00BB0842" w:rsidRDefault="00D708D4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31.01.12.160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D4" w:rsidRPr="00BB0842" w:rsidRDefault="00D708D4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08D4" w:rsidRPr="00BB0842" w:rsidRDefault="00D708D4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851" w:type="dxa"/>
          </w:tcPr>
          <w:p w:rsidR="00D708D4" w:rsidRPr="00BB0842" w:rsidRDefault="00D708D4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D708D4" w:rsidRPr="00BB0842" w:rsidRDefault="00D708D4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2" w:type="dxa"/>
            <w:gridSpan w:val="7"/>
          </w:tcPr>
          <w:p w:rsidR="00D708D4" w:rsidRPr="00BB0842" w:rsidRDefault="00D708D4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</w:tr>
      <w:tr w:rsidR="00272C11" w:rsidRPr="00BB0842" w:rsidTr="00F84ADF">
        <w:trPr>
          <w:cantSplit/>
          <w:trHeight w:val="1134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1" w:rsidRPr="00BB0842" w:rsidRDefault="00272C11" w:rsidP="005D7C67">
            <w:pPr>
              <w:suppressAutoHyphens/>
              <w:jc w:val="center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1" w:rsidRPr="00BB0842" w:rsidRDefault="00272C11" w:rsidP="005D7C67">
            <w:pPr>
              <w:suppressAutoHyphens/>
              <w:ind w:left="-79" w:right="-108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1" w:rsidRPr="00BB0842" w:rsidRDefault="00272C11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C11" w:rsidRPr="00BB0842" w:rsidRDefault="00272C11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851" w:type="dxa"/>
          </w:tcPr>
          <w:p w:rsidR="00272C11" w:rsidRPr="00BB0842" w:rsidRDefault="00272C11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272C11" w:rsidRPr="00BB0842" w:rsidRDefault="00272C11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</w:tcPr>
          <w:p w:rsidR="00272C11" w:rsidRPr="00BB0842" w:rsidRDefault="00272C11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предельное значение: искусственная кожа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:rsidR="00272C11" w:rsidRPr="00BB0842" w:rsidRDefault="00272C11" w:rsidP="005D7C67">
            <w:pPr>
              <w:suppressAutoHyphens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BB0842">
              <w:rPr>
                <w:color w:val="000000" w:themeColor="text1"/>
                <w:kern w:val="1"/>
                <w:sz w:val="20"/>
                <w:szCs w:val="20"/>
                <w:lang w:eastAsia="ar-SA"/>
              </w:rPr>
              <w:t>предельное значение: ткань, искусственная замша</w:t>
            </w:r>
          </w:p>
        </w:tc>
      </w:tr>
    </w:tbl>
    <w:p w:rsidR="005D7C67" w:rsidRPr="00BB0842" w:rsidRDefault="005D7C67" w:rsidP="00937878">
      <w:pPr>
        <w:rPr>
          <w:color w:val="000000" w:themeColor="text1"/>
        </w:rPr>
      </w:pPr>
    </w:p>
    <w:sectPr w:rsidR="005D7C67" w:rsidRPr="00BB0842" w:rsidSect="006677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BD" w:rsidRDefault="00C422BD">
      <w:r>
        <w:separator/>
      </w:r>
    </w:p>
  </w:endnote>
  <w:endnote w:type="continuationSeparator" w:id="0">
    <w:p w:rsidR="00C422BD" w:rsidRDefault="00C4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BD" w:rsidRDefault="00C422BD">
      <w:r>
        <w:separator/>
      </w:r>
    </w:p>
  </w:footnote>
  <w:footnote w:type="continuationSeparator" w:id="0">
    <w:p w:rsidR="00C422BD" w:rsidRDefault="00C4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09" w:rsidRDefault="00937878" w:rsidP="00596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09" w:rsidRDefault="00C422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408112"/>
      <w:docPartObj>
        <w:docPartGallery w:val="Page Numbers (Top of Page)"/>
        <w:docPartUnique/>
      </w:docPartObj>
    </w:sdtPr>
    <w:sdtEndPr/>
    <w:sdtContent>
      <w:p w:rsidR="0066770E" w:rsidRDefault="006677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16" w:rsidRPr="004E4F16">
          <w:rPr>
            <w:noProof/>
            <w:lang w:val="ru-RU"/>
          </w:rPr>
          <w:t>6</w:t>
        </w:r>
        <w:r>
          <w:fldChar w:fldCharType="end"/>
        </w:r>
      </w:p>
    </w:sdtContent>
  </w:sdt>
  <w:p w:rsidR="00A46009" w:rsidRDefault="00C422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0E" w:rsidRPr="0066770E" w:rsidRDefault="0066770E" w:rsidP="0066770E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18F"/>
    <w:multiLevelType w:val="hybridMultilevel"/>
    <w:tmpl w:val="58B0B8B6"/>
    <w:lvl w:ilvl="0" w:tplc="CF0A45D4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35"/>
    <w:rsid w:val="0003069B"/>
    <w:rsid w:val="000B71D7"/>
    <w:rsid w:val="000C2B80"/>
    <w:rsid w:val="000D204A"/>
    <w:rsid w:val="000D7CFA"/>
    <w:rsid w:val="000F1B1D"/>
    <w:rsid w:val="000F46F5"/>
    <w:rsid w:val="00142D5D"/>
    <w:rsid w:val="001E39BB"/>
    <w:rsid w:val="001F380B"/>
    <w:rsid w:val="00217C64"/>
    <w:rsid w:val="00272C11"/>
    <w:rsid w:val="002A768E"/>
    <w:rsid w:val="002B53AF"/>
    <w:rsid w:val="002C3456"/>
    <w:rsid w:val="002D3438"/>
    <w:rsid w:val="00323E35"/>
    <w:rsid w:val="003D2488"/>
    <w:rsid w:val="003D6063"/>
    <w:rsid w:val="00415E3B"/>
    <w:rsid w:val="004702DB"/>
    <w:rsid w:val="004C276B"/>
    <w:rsid w:val="004D1F5B"/>
    <w:rsid w:val="004E4F16"/>
    <w:rsid w:val="00503E44"/>
    <w:rsid w:val="00545510"/>
    <w:rsid w:val="00547885"/>
    <w:rsid w:val="00552B76"/>
    <w:rsid w:val="005D7C67"/>
    <w:rsid w:val="00605E26"/>
    <w:rsid w:val="00651F83"/>
    <w:rsid w:val="0066770E"/>
    <w:rsid w:val="00674A36"/>
    <w:rsid w:val="006A5413"/>
    <w:rsid w:val="006B5B32"/>
    <w:rsid w:val="006C1B17"/>
    <w:rsid w:val="006F2ECD"/>
    <w:rsid w:val="00726870"/>
    <w:rsid w:val="00743387"/>
    <w:rsid w:val="007700A7"/>
    <w:rsid w:val="007F3875"/>
    <w:rsid w:val="008176D5"/>
    <w:rsid w:val="00832598"/>
    <w:rsid w:val="00902A86"/>
    <w:rsid w:val="00937878"/>
    <w:rsid w:val="009446A9"/>
    <w:rsid w:val="009C0E73"/>
    <w:rsid w:val="009F3585"/>
    <w:rsid w:val="00A024E1"/>
    <w:rsid w:val="00A05660"/>
    <w:rsid w:val="00A20435"/>
    <w:rsid w:val="00A2526F"/>
    <w:rsid w:val="00A45FAF"/>
    <w:rsid w:val="00A50E3C"/>
    <w:rsid w:val="00A62593"/>
    <w:rsid w:val="00AB6E90"/>
    <w:rsid w:val="00B33547"/>
    <w:rsid w:val="00B4254D"/>
    <w:rsid w:val="00BB0842"/>
    <w:rsid w:val="00BD0209"/>
    <w:rsid w:val="00C3249C"/>
    <w:rsid w:val="00C422BD"/>
    <w:rsid w:val="00C533BA"/>
    <w:rsid w:val="00CE4B05"/>
    <w:rsid w:val="00CF305B"/>
    <w:rsid w:val="00CF652B"/>
    <w:rsid w:val="00D47965"/>
    <w:rsid w:val="00D708D4"/>
    <w:rsid w:val="00DA36A1"/>
    <w:rsid w:val="00DA4DCB"/>
    <w:rsid w:val="00DC78D1"/>
    <w:rsid w:val="00E078D3"/>
    <w:rsid w:val="00E907B0"/>
    <w:rsid w:val="00EB637F"/>
    <w:rsid w:val="00F629CB"/>
    <w:rsid w:val="00F65374"/>
    <w:rsid w:val="00F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7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78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478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47885"/>
  </w:style>
  <w:style w:type="paragraph" w:customStyle="1" w:styleId="1">
    <w:name w:val="Абзац списка1"/>
    <w:basedOn w:val="a"/>
    <w:rsid w:val="005478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27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76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1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677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7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78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478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47885"/>
  </w:style>
  <w:style w:type="paragraph" w:customStyle="1" w:styleId="1">
    <w:name w:val="Абзац списка1"/>
    <w:basedOn w:val="a"/>
    <w:rsid w:val="005478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27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76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1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677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2D57-BCF9-4860-91B5-A79C8D8C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Бондаренко</dc:creator>
  <cp:lastModifiedBy>operuser</cp:lastModifiedBy>
  <cp:revision>4</cp:revision>
  <cp:lastPrinted>2023-06-20T14:11:00Z</cp:lastPrinted>
  <dcterms:created xsi:type="dcterms:W3CDTF">2023-06-27T09:10:00Z</dcterms:created>
  <dcterms:modified xsi:type="dcterms:W3CDTF">2023-06-27T11:51:00Z</dcterms:modified>
</cp:coreProperties>
</file>