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227"/>
        <w:gridCol w:w="6520"/>
      </w:tblGrid>
      <w:tr w:rsidR="002D15FE" w:rsidTr="00360AE6">
        <w:tc>
          <w:tcPr>
            <w:tcW w:w="3227" w:type="dxa"/>
            <w:shd w:val="clear" w:color="auto" w:fill="auto"/>
          </w:tcPr>
          <w:p w:rsidR="002D15FE" w:rsidRDefault="002D15FE" w:rsidP="00360AE6">
            <w:pPr>
              <w:snapToGrid w:val="0"/>
              <w:spacing w:after="0" w:line="228" w:lineRule="auto"/>
              <w:ind w:right="1593"/>
              <w:jc w:val="both"/>
              <w:rPr>
                <w:rFonts w:ascii="Times New Roman" w:hAnsi="Times New Roman" w:cs="Times New Roman"/>
                <w:sz w:val="28"/>
                <w:szCs w:val="28"/>
              </w:rPr>
            </w:pPr>
          </w:p>
        </w:tc>
        <w:tc>
          <w:tcPr>
            <w:tcW w:w="6520" w:type="dxa"/>
            <w:shd w:val="clear" w:color="auto" w:fill="auto"/>
          </w:tcPr>
          <w:p w:rsidR="002D15FE" w:rsidRDefault="002D15FE" w:rsidP="00360AE6">
            <w:pPr>
              <w:pStyle w:val="a8"/>
              <w:ind w:left="743"/>
              <w:rPr>
                <w:rFonts w:ascii="Times New Roman" w:hAnsi="Times New Roman" w:cs="Times New Roman"/>
                <w:sz w:val="28"/>
                <w:szCs w:val="28"/>
              </w:rPr>
            </w:pPr>
            <w:r>
              <w:rPr>
                <w:rFonts w:ascii="Times New Roman" w:hAnsi="Times New Roman" w:cs="Times New Roman"/>
                <w:sz w:val="28"/>
                <w:szCs w:val="28"/>
              </w:rPr>
              <w:t xml:space="preserve">                                   ПРИЛОЖЕНИЕ</w:t>
            </w:r>
          </w:p>
          <w:p w:rsidR="002D15FE" w:rsidRDefault="002D15FE" w:rsidP="00360AE6">
            <w:pPr>
              <w:pStyle w:val="a8"/>
              <w:ind w:left="743"/>
              <w:rPr>
                <w:rFonts w:ascii="Times New Roman" w:hAnsi="Times New Roman" w:cs="Times New Roman"/>
                <w:sz w:val="28"/>
                <w:szCs w:val="28"/>
              </w:rPr>
            </w:pPr>
            <w:r>
              <w:rPr>
                <w:rFonts w:ascii="Times New Roman" w:hAnsi="Times New Roman" w:cs="Times New Roman"/>
                <w:sz w:val="28"/>
                <w:szCs w:val="28"/>
              </w:rPr>
              <w:t xml:space="preserve">                                    УТВЕРЖДЕНА</w:t>
            </w:r>
          </w:p>
          <w:p w:rsidR="002D15FE" w:rsidRDefault="002D15FE" w:rsidP="00360AE6">
            <w:pPr>
              <w:pStyle w:val="a8"/>
              <w:ind w:left="743"/>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2D15FE" w:rsidRDefault="002D15FE" w:rsidP="00360AE6">
            <w:pPr>
              <w:pStyle w:val="a8"/>
              <w:ind w:left="743"/>
              <w:jc w:val="center"/>
              <w:rPr>
                <w:rFonts w:ascii="Times New Roman" w:hAnsi="Times New Roman" w:cs="Times New Roman"/>
                <w:sz w:val="28"/>
                <w:szCs w:val="28"/>
              </w:rPr>
            </w:pPr>
            <w:r>
              <w:rPr>
                <w:rFonts w:ascii="Times New Roman" w:hAnsi="Times New Roman" w:cs="Times New Roman"/>
                <w:sz w:val="28"/>
                <w:szCs w:val="28"/>
              </w:rPr>
              <w:t xml:space="preserve">                  Отдаленного сельского поселения </w:t>
            </w:r>
          </w:p>
          <w:p w:rsidR="002D15FE" w:rsidRDefault="002D15FE" w:rsidP="00360AE6">
            <w:pPr>
              <w:pStyle w:val="a8"/>
              <w:ind w:left="743"/>
              <w:jc w:val="center"/>
              <w:rPr>
                <w:rFonts w:ascii="Times New Roman" w:hAnsi="Times New Roman" w:cs="Times New Roman"/>
                <w:sz w:val="28"/>
                <w:szCs w:val="28"/>
              </w:rPr>
            </w:pPr>
            <w:r>
              <w:rPr>
                <w:rFonts w:ascii="Times New Roman" w:hAnsi="Times New Roman" w:cs="Times New Roman"/>
                <w:sz w:val="28"/>
                <w:szCs w:val="28"/>
              </w:rPr>
              <w:t xml:space="preserve">                  Апшеронского района</w:t>
            </w:r>
          </w:p>
          <w:p w:rsidR="002D15FE" w:rsidRDefault="002D15FE" w:rsidP="00360AE6">
            <w:pPr>
              <w:pStyle w:val="a8"/>
              <w:ind w:left="743"/>
              <w:jc w:val="center"/>
            </w:pPr>
            <w:r>
              <w:rPr>
                <w:rFonts w:ascii="Times New Roman" w:hAnsi="Times New Roman" w:cs="Times New Roman"/>
                <w:sz w:val="28"/>
                <w:szCs w:val="28"/>
              </w:rPr>
              <w:t xml:space="preserve">                   от 20 октября 2020г. № 19</w:t>
            </w:r>
          </w:p>
        </w:tc>
      </w:tr>
    </w:tbl>
    <w:p w:rsidR="00D567AC" w:rsidRDefault="00D567AC" w:rsidP="00D567AC">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p>
    <w:p w:rsidR="00D567AC" w:rsidRDefault="00D567AC" w:rsidP="00D56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Отдаленного сельского поселения </w:t>
      </w:r>
    </w:p>
    <w:p w:rsidR="00D567AC" w:rsidRDefault="00D567AC" w:rsidP="00D567AC">
      <w:pPr>
        <w:spacing w:after="0" w:line="216" w:lineRule="auto"/>
        <w:jc w:val="center"/>
        <w:rPr>
          <w:rFonts w:ascii="Times New Roman" w:hAnsi="Times New Roman" w:cs="Times New Roman"/>
          <w:b/>
          <w:sz w:val="28"/>
          <w:szCs w:val="28"/>
        </w:rPr>
      </w:pPr>
      <w:r>
        <w:rPr>
          <w:rFonts w:ascii="Times New Roman" w:hAnsi="Times New Roman" w:cs="Times New Roman"/>
          <w:sz w:val="28"/>
          <w:szCs w:val="28"/>
        </w:rPr>
        <w:t>«Организация муниципального управления»</w:t>
      </w:r>
    </w:p>
    <w:p w:rsidR="00D567AC" w:rsidRDefault="00D567AC" w:rsidP="00D567AC">
      <w:pPr>
        <w:spacing w:after="0" w:line="216" w:lineRule="auto"/>
        <w:jc w:val="center"/>
        <w:rPr>
          <w:rFonts w:ascii="Times New Roman" w:hAnsi="Times New Roman" w:cs="Times New Roman"/>
          <w:b/>
          <w:sz w:val="28"/>
          <w:szCs w:val="28"/>
        </w:rPr>
      </w:pPr>
    </w:p>
    <w:p w:rsidR="00D567AC" w:rsidRDefault="00D567AC" w:rsidP="00D5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right="140"/>
        <w:jc w:val="center"/>
        <w:rPr>
          <w:rFonts w:ascii="Times New Roman" w:hAnsi="Times New Roman" w:cs="Times New Roman"/>
          <w:b/>
          <w:sz w:val="28"/>
          <w:szCs w:val="28"/>
        </w:rPr>
      </w:pPr>
      <w:r>
        <w:rPr>
          <w:rFonts w:ascii="Times New Roman" w:hAnsi="Times New Roman" w:cs="Times New Roman"/>
          <w:b/>
          <w:sz w:val="28"/>
          <w:szCs w:val="28"/>
        </w:rPr>
        <w:t>ПАСПОРТ</w:t>
      </w:r>
    </w:p>
    <w:p w:rsidR="00D567AC" w:rsidRDefault="00D567AC" w:rsidP="00D5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 Отдаленного сельского поселения</w:t>
      </w:r>
    </w:p>
    <w:p w:rsidR="00D567AC" w:rsidRDefault="00D567AC" w:rsidP="00D567AC">
      <w:pPr>
        <w:spacing w:after="0"/>
        <w:jc w:val="center"/>
        <w:rPr>
          <w:rFonts w:ascii="Times New Roman" w:hAnsi="Times New Roman" w:cs="Times New Roman"/>
          <w:sz w:val="28"/>
          <w:szCs w:val="28"/>
        </w:rPr>
      </w:pPr>
      <w:r>
        <w:rPr>
          <w:rFonts w:ascii="Times New Roman" w:hAnsi="Times New Roman" w:cs="Times New Roman"/>
          <w:b/>
          <w:sz w:val="28"/>
          <w:szCs w:val="28"/>
        </w:rPr>
        <w:t xml:space="preserve"> «Организация муниципального управления»</w:t>
      </w:r>
    </w:p>
    <w:p w:rsidR="009D0774" w:rsidRDefault="009D0774"/>
    <w:tbl>
      <w:tblPr>
        <w:tblStyle w:val="a4"/>
        <w:tblW w:w="9889" w:type="dxa"/>
        <w:tblLook w:val="04A0" w:firstRow="1" w:lastRow="0" w:firstColumn="1" w:lastColumn="0" w:noHBand="0" w:noVBand="1"/>
      </w:tblPr>
      <w:tblGrid>
        <w:gridCol w:w="4219"/>
        <w:gridCol w:w="5670"/>
      </w:tblGrid>
      <w:tr w:rsidR="009D0774" w:rsidRPr="009D0774" w:rsidTr="002D15FE">
        <w:tc>
          <w:tcPr>
            <w:tcW w:w="4219" w:type="dxa"/>
          </w:tcPr>
          <w:p w:rsidR="009D0774" w:rsidRPr="009D0774" w:rsidRDefault="009D0774">
            <w:pPr>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5670" w:type="dxa"/>
          </w:tcPr>
          <w:p w:rsidR="009D0774" w:rsidRDefault="009D0774" w:rsidP="002D15FE">
            <w:pPr>
              <w:spacing w:line="216" w:lineRule="auto"/>
              <w:jc w:val="both"/>
              <w:rPr>
                <w:rFonts w:ascii="Times New Roman" w:hAnsi="Times New Roman" w:cs="Times New Roman"/>
                <w:sz w:val="28"/>
                <w:szCs w:val="28"/>
              </w:rPr>
            </w:pPr>
            <w:r>
              <w:rPr>
                <w:rFonts w:ascii="Times New Roman" w:hAnsi="Times New Roman" w:cs="Times New Roman"/>
                <w:sz w:val="28"/>
                <w:szCs w:val="28"/>
              </w:rPr>
              <w:t>«Организация муниципального управления»</w:t>
            </w:r>
          </w:p>
          <w:p w:rsidR="009D0774" w:rsidRPr="009D0774" w:rsidRDefault="009D0774">
            <w:pPr>
              <w:rPr>
                <w:rFonts w:ascii="Times New Roman" w:hAnsi="Times New Roman" w:cs="Times New Roman"/>
                <w:sz w:val="28"/>
                <w:szCs w:val="28"/>
              </w:rPr>
            </w:pPr>
          </w:p>
        </w:tc>
      </w:tr>
      <w:tr w:rsidR="009D0774" w:rsidRPr="009D0774" w:rsidTr="002D15FE">
        <w:tc>
          <w:tcPr>
            <w:tcW w:w="4219" w:type="dxa"/>
          </w:tcPr>
          <w:p w:rsidR="009D0774" w:rsidRDefault="009D0774" w:rsidP="009D0774">
            <w:pPr>
              <w:widowControl w:val="0"/>
              <w:tabs>
                <w:tab w:val="left" w:pos="2552"/>
                <w:tab w:val="left" w:pos="2977"/>
                <w:tab w:val="left" w:pos="3828"/>
              </w:tabs>
              <w:autoSpaceDE w:val="0"/>
              <w:ind w:right="-392"/>
              <w:rPr>
                <w:rFonts w:ascii="Times New Roman" w:hAnsi="Times New Roman" w:cs="Times New Roman"/>
                <w:sz w:val="28"/>
                <w:szCs w:val="28"/>
              </w:rPr>
            </w:pPr>
            <w:r>
              <w:rPr>
                <w:rFonts w:ascii="Times New Roman" w:hAnsi="Times New Roman" w:cs="Times New Roman"/>
                <w:sz w:val="28"/>
                <w:szCs w:val="28"/>
              </w:rPr>
              <w:t>Координатор</w:t>
            </w:r>
            <w:r w:rsidR="002D15FE">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9D0774" w:rsidRDefault="009D0774" w:rsidP="009D0774">
            <w:pPr>
              <w:rPr>
                <w:rFonts w:ascii="Times New Roman" w:hAnsi="Times New Roman" w:cs="Times New Roman"/>
                <w:sz w:val="28"/>
                <w:szCs w:val="28"/>
              </w:rPr>
            </w:pPr>
            <w:r>
              <w:rPr>
                <w:rFonts w:ascii="Times New Roman" w:hAnsi="Times New Roman" w:cs="Times New Roman"/>
                <w:sz w:val="28"/>
                <w:szCs w:val="28"/>
              </w:rPr>
              <w:t xml:space="preserve">программы  </w:t>
            </w:r>
          </w:p>
        </w:tc>
        <w:tc>
          <w:tcPr>
            <w:tcW w:w="5670" w:type="dxa"/>
          </w:tcPr>
          <w:p w:rsidR="009D0774" w:rsidRDefault="009D0774" w:rsidP="002D15FE">
            <w:pPr>
              <w:widowControl w:val="0"/>
              <w:tabs>
                <w:tab w:val="left" w:pos="2552"/>
                <w:tab w:val="left" w:pos="2977"/>
                <w:tab w:val="left" w:pos="3252"/>
              </w:tabs>
              <w:suppressAutoHyphens/>
              <w:autoSpaceDE w:val="0"/>
              <w:ind w:right="-108"/>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r>
      <w:tr w:rsidR="009D0774" w:rsidRPr="009D0774" w:rsidTr="002D15FE">
        <w:tc>
          <w:tcPr>
            <w:tcW w:w="4219" w:type="dxa"/>
          </w:tcPr>
          <w:p w:rsidR="009D0774" w:rsidRDefault="009D0774" w:rsidP="002D15FE">
            <w:pPr>
              <w:widowControl w:val="0"/>
              <w:autoSpaceDE w:val="0"/>
              <w:rPr>
                <w:rFonts w:ascii="Times New Roman" w:hAnsi="Times New Roman" w:cs="Times New Roman"/>
                <w:sz w:val="28"/>
                <w:szCs w:val="28"/>
              </w:rPr>
            </w:pPr>
            <w:r>
              <w:rPr>
                <w:rFonts w:ascii="Times New Roman" w:hAnsi="Times New Roman" w:cs="Times New Roman"/>
                <w:sz w:val="28"/>
                <w:szCs w:val="28"/>
              </w:rPr>
              <w:t>Координаторы подпрограмм</w:t>
            </w:r>
          </w:p>
        </w:tc>
        <w:tc>
          <w:tcPr>
            <w:tcW w:w="5670" w:type="dxa"/>
          </w:tcPr>
          <w:p w:rsidR="009D0774" w:rsidRDefault="009D0774" w:rsidP="002D15FE">
            <w:pPr>
              <w:autoSpaceDE w:val="0"/>
              <w:rPr>
                <w:rFonts w:ascii="Times New Roman" w:hAnsi="Times New Roman" w:cs="Times New Roman"/>
                <w:sz w:val="28"/>
                <w:szCs w:val="28"/>
              </w:rPr>
            </w:pPr>
            <w:r>
              <w:rPr>
                <w:rFonts w:ascii="Times New Roman" w:hAnsi="Times New Roman" w:cs="Times New Roman"/>
                <w:sz w:val="28"/>
                <w:szCs w:val="28"/>
              </w:rPr>
              <w:t>не предусмотрены</w:t>
            </w:r>
          </w:p>
        </w:tc>
      </w:tr>
      <w:tr w:rsidR="009D0774" w:rsidRPr="009D0774" w:rsidTr="002D15FE">
        <w:tc>
          <w:tcPr>
            <w:tcW w:w="4219" w:type="dxa"/>
          </w:tcPr>
          <w:p w:rsidR="009D0774" w:rsidRDefault="009D0774" w:rsidP="009D0774">
            <w:pPr>
              <w:widowControl w:val="0"/>
              <w:autoSpaceDE w:val="0"/>
              <w:rPr>
                <w:rFonts w:ascii="Times New Roman" w:hAnsi="Times New Roman" w:cs="Times New Roman"/>
                <w:sz w:val="28"/>
                <w:szCs w:val="28"/>
              </w:rPr>
            </w:pPr>
            <w:r>
              <w:rPr>
                <w:rFonts w:ascii="Times New Roman" w:hAnsi="Times New Roman" w:cs="Times New Roman"/>
                <w:sz w:val="28"/>
                <w:szCs w:val="28"/>
              </w:rPr>
              <w:t xml:space="preserve">Участники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9D0774" w:rsidRDefault="009D0774" w:rsidP="009D0774">
            <w:pPr>
              <w:rPr>
                <w:rFonts w:ascii="Times New Roman" w:hAnsi="Times New Roman" w:cs="Times New Roman"/>
                <w:sz w:val="28"/>
                <w:szCs w:val="28"/>
              </w:rPr>
            </w:pPr>
            <w:r>
              <w:rPr>
                <w:rFonts w:ascii="Times New Roman" w:hAnsi="Times New Roman" w:cs="Times New Roman"/>
                <w:sz w:val="28"/>
                <w:szCs w:val="28"/>
              </w:rPr>
              <w:t>программы</w:t>
            </w:r>
          </w:p>
        </w:tc>
        <w:tc>
          <w:tcPr>
            <w:tcW w:w="5670" w:type="dxa"/>
          </w:tcPr>
          <w:p w:rsidR="009D0774" w:rsidRDefault="009D0774" w:rsidP="009D0774">
            <w:pPr>
              <w:autoSpaceDE w:val="0"/>
              <w:rPr>
                <w:rFonts w:ascii="Times New Roman" w:hAnsi="Times New Roman" w:cs="Times New Roman"/>
                <w:sz w:val="28"/>
                <w:szCs w:val="28"/>
              </w:rPr>
            </w:pPr>
            <w:r>
              <w:rPr>
                <w:rFonts w:ascii="Times New Roman" w:hAnsi="Times New Roman" w:cs="Times New Roman"/>
                <w:sz w:val="28"/>
                <w:szCs w:val="28"/>
              </w:rPr>
              <w:t>отсутствуют</w:t>
            </w:r>
          </w:p>
          <w:p w:rsidR="009D0774" w:rsidRDefault="009D0774" w:rsidP="009D0774">
            <w:pPr>
              <w:spacing w:line="216" w:lineRule="auto"/>
              <w:jc w:val="center"/>
              <w:rPr>
                <w:rFonts w:ascii="Times New Roman" w:hAnsi="Times New Roman" w:cs="Times New Roman"/>
                <w:sz w:val="28"/>
                <w:szCs w:val="28"/>
              </w:rPr>
            </w:pPr>
          </w:p>
        </w:tc>
      </w:tr>
      <w:tr w:rsidR="009D0774" w:rsidRPr="009D0774" w:rsidTr="002D15FE">
        <w:tc>
          <w:tcPr>
            <w:tcW w:w="4219" w:type="dxa"/>
          </w:tcPr>
          <w:p w:rsidR="009D0774" w:rsidRDefault="009D0774" w:rsidP="009D0774">
            <w:pPr>
              <w:widowControl w:val="0"/>
              <w:autoSpaceDE w:val="0"/>
              <w:rPr>
                <w:rFonts w:ascii="Times New Roman" w:hAnsi="Times New Roman" w:cs="Times New Roman"/>
                <w:sz w:val="28"/>
                <w:szCs w:val="28"/>
              </w:rPr>
            </w:pPr>
            <w:r>
              <w:rPr>
                <w:rFonts w:ascii="Times New Roman" w:hAnsi="Times New Roman" w:cs="Times New Roman"/>
                <w:sz w:val="28"/>
                <w:szCs w:val="28"/>
              </w:rPr>
              <w:t xml:space="preserve">Подпрограммы муниципальной </w:t>
            </w:r>
          </w:p>
          <w:p w:rsidR="009D0774" w:rsidRDefault="009D0774" w:rsidP="009D0774">
            <w:pPr>
              <w:rPr>
                <w:rFonts w:ascii="Times New Roman" w:hAnsi="Times New Roman" w:cs="Times New Roman"/>
                <w:sz w:val="28"/>
                <w:szCs w:val="28"/>
              </w:rPr>
            </w:pPr>
            <w:r>
              <w:rPr>
                <w:rFonts w:ascii="Times New Roman" w:hAnsi="Times New Roman" w:cs="Times New Roman"/>
                <w:sz w:val="28"/>
                <w:szCs w:val="28"/>
              </w:rPr>
              <w:t>программы</w:t>
            </w:r>
          </w:p>
        </w:tc>
        <w:tc>
          <w:tcPr>
            <w:tcW w:w="5670" w:type="dxa"/>
          </w:tcPr>
          <w:p w:rsidR="009D0774" w:rsidRDefault="009D0774" w:rsidP="009D0774">
            <w:pPr>
              <w:autoSpaceDE w:val="0"/>
              <w:rPr>
                <w:rFonts w:ascii="Times New Roman" w:hAnsi="Times New Roman" w:cs="Times New Roman"/>
                <w:b/>
                <w:sz w:val="28"/>
                <w:szCs w:val="28"/>
              </w:rPr>
            </w:pPr>
            <w:r>
              <w:rPr>
                <w:rFonts w:ascii="Times New Roman" w:hAnsi="Times New Roman" w:cs="Times New Roman"/>
                <w:sz w:val="28"/>
                <w:szCs w:val="28"/>
              </w:rPr>
              <w:t>не предусмотрены</w:t>
            </w:r>
          </w:p>
          <w:p w:rsidR="009D0774" w:rsidRDefault="009D0774" w:rsidP="009D0774">
            <w:pPr>
              <w:spacing w:line="216" w:lineRule="auto"/>
              <w:jc w:val="center"/>
              <w:rPr>
                <w:rFonts w:ascii="Times New Roman" w:hAnsi="Times New Roman" w:cs="Times New Roman"/>
                <w:sz w:val="28"/>
                <w:szCs w:val="28"/>
              </w:rPr>
            </w:pPr>
          </w:p>
        </w:tc>
      </w:tr>
      <w:tr w:rsidR="009D0774" w:rsidRPr="009D0774" w:rsidTr="002D15FE">
        <w:tc>
          <w:tcPr>
            <w:tcW w:w="4219" w:type="dxa"/>
          </w:tcPr>
          <w:p w:rsidR="009D0774" w:rsidRDefault="009D0774" w:rsidP="002D15FE">
            <w:pPr>
              <w:widowControl w:val="0"/>
              <w:autoSpaceDE w:val="0"/>
              <w:rPr>
                <w:rFonts w:ascii="Times New Roman" w:hAnsi="Times New Roman" w:cs="Times New Roman"/>
                <w:sz w:val="28"/>
                <w:szCs w:val="28"/>
              </w:rPr>
            </w:pPr>
            <w:r>
              <w:rPr>
                <w:rFonts w:ascii="Times New Roman" w:hAnsi="Times New Roman" w:cs="Times New Roman"/>
                <w:sz w:val="28"/>
                <w:szCs w:val="28"/>
              </w:rPr>
              <w:t>Ведомственные целевые программы</w:t>
            </w:r>
          </w:p>
        </w:tc>
        <w:tc>
          <w:tcPr>
            <w:tcW w:w="5670" w:type="dxa"/>
          </w:tcPr>
          <w:p w:rsidR="009D0774" w:rsidRDefault="009D0774" w:rsidP="009D0774">
            <w:pPr>
              <w:autoSpaceDE w:val="0"/>
              <w:rPr>
                <w:rFonts w:ascii="Times New Roman" w:hAnsi="Times New Roman" w:cs="Times New Roman"/>
                <w:sz w:val="28"/>
                <w:szCs w:val="28"/>
              </w:rPr>
            </w:pPr>
            <w:r>
              <w:rPr>
                <w:rFonts w:ascii="Times New Roman" w:hAnsi="Times New Roman" w:cs="Times New Roman"/>
                <w:sz w:val="28"/>
                <w:szCs w:val="28"/>
              </w:rPr>
              <w:t>не предусмотрены</w:t>
            </w:r>
          </w:p>
          <w:p w:rsidR="009D0774" w:rsidRDefault="009D0774" w:rsidP="009D0774">
            <w:pPr>
              <w:spacing w:line="216" w:lineRule="auto"/>
              <w:jc w:val="center"/>
              <w:rPr>
                <w:rFonts w:ascii="Times New Roman" w:hAnsi="Times New Roman" w:cs="Times New Roman"/>
                <w:sz w:val="28"/>
                <w:szCs w:val="28"/>
              </w:rPr>
            </w:pPr>
          </w:p>
        </w:tc>
      </w:tr>
      <w:tr w:rsidR="009D0774" w:rsidRPr="009D0774" w:rsidTr="002D15FE">
        <w:tc>
          <w:tcPr>
            <w:tcW w:w="4219" w:type="dxa"/>
          </w:tcPr>
          <w:p w:rsidR="009D0774" w:rsidRDefault="009D0774" w:rsidP="009D0774">
            <w:pPr>
              <w:widowControl w:val="0"/>
              <w:autoSpaceDE w:val="0"/>
              <w:rPr>
                <w:rFonts w:ascii="Times New Roman" w:hAnsi="Times New Roman" w:cs="Times New Roman"/>
                <w:sz w:val="28"/>
                <w:szCs w:val="28"/>
              </w:rPr>
            </w:pPr>
            <w:r>
              <w:rPr>
                <w:rFonts w:ascii="Times New Roman" w:hAnsi="Times New Roman" w:cs="Times New Roman"/>
                <w:sz w:val="28"/>
                <w:szCs w:val="28"/>
              </w:rPr>
              <w:t xml:space="preserve">Цели муниципальной </w:t>
            </w:r>
          </w:p>
          <w:p w:rsidR="009D0774" w:rsidRDefault="009D0774" w:rsidP="009D0774">
            <w:pPr>
              <w:rPr>
                <w:rFonts w:ascii="Times New Roman" w:hAnsi="Times New Roman" w:cs="Times New Roman"/>
                <w:sz w:val="28"/>
                <w:szCs w:val="28"/>
              </w:rPr>
            </w:pPr>
            <w:r>
              <w:rPr>
                <w:rFonts w:ascii="Times New Roman" w:hAnsi="Times New Roman" w:cs="Times New Roman"/>
                <w:sz w:val="28"/>
                <w:szCs w:val="28"/>
              </w:rPr>
              <w:t>программы</w:t>
            </w:r>
          </w:p>
        </w:tc>
        <w:tc>
          <w:tcPr>
            <w:tcW w:w="5670" w:type="dxa"/>
          </w:tcPr>
          <w:p w:rsidR="009D0774" w:rsidRDefault="009D0774" w:rsidP="002D15FE">
            <w:pPr>
              <w:tabs>
                <w:tab w:val="left" w:pos="1035"/>
              </w:tabs>
              <w:spacing w:line="216" w:lineRule="auto"/>
              <w:rPr>
                <w:rFonts w:ascii="Times New Roman" w:hAnsi="Times New Roman" w:cs="Times New Roman"/>
                <w:sz w:val="28"/>
                <w:szCs w:val="28"/>
              </w:rPr>
            </w:pPr>
            <w:proofErr w:type="gramStart"/>
            <w:r>
              <w:rPr>
                <w:rFonts w:ascii="Times New Roman" w:hAnsi="Times New Roman" w:cs="Times New Roman"/>
                <w:sz w:val="28"/>
                <w:szCs w:val="28"/>
              </w:rPr>
              <w:t>- обеспечение долгосрочной сбалансированности, устойчивости финансовой системы Отдаленного сельского поселения Апшеронского района, повышение качества управления муниципальными финансами, обеспечение выполнения расходных обязательств Отдаленного</w:t>
            </w:r>
            <w:r>
              <w:rPr>
                <w:rFonts w:ascii="Times New Roman" w:hAnsi="Times New Roman" w:cs="Times New Roman"/>
                <w:sz w:val="28"/>
                <w:szCs w:val="28"/>
              </w:rPr>
              <w:tab/>
              <w:t>сельского поселения Апшеронского района;- обеспечение открытости и прозрачности управления финансами Отдаленного сельского поселения Апшеронского района;- организация и осуществление контроля в финансово-бюджетной сфере -;- создание условий для эффективного выполнения полномочий органа местного самоуправления;</w:t>
            </w:r>
            <w:proofErr w:type="gramEnd"/>
            <w:r>
              <w:rPr>
                <w:rFonts w:ascii="Times New Roman" w:hAnsi="Times New Roman" w:cs="Times New Roman"/>
                <w:sz w:val="28"/>
                <w:szCs w:val="28"/>
              </w:rPr>
              <w:t xml:space="preserve"> - ве</w:t>
            </w:r>
            <w:r w:rsidR="002D15FE">
              <w:rPr>
                <w:rFonts w:ascii="Times New Roman" w:hAnsi="Times New Roman" w:cs="Times New Roman"/>
                <w:sz w:val="28"/>
                <w:szCs w:val="28"/>
              </w:rPr>
              <w:t>дение первичного воинского учета граждан, проживающих и пребывающих в запасе на территории Отдаленного сельского поселения Апшеронского района</w:t>
            </w:r>
          </w:p>
        </w:tc>
      </w:tr>
      <w:tr w:rsidR="009D0774" w:rsidRPr="009D0774" w:rsidTr="002D15FE">
        <w:tc>
          <w:tcPr>
            <w:tcW w:w="4219" w:type="dxa"/>
          </w:tcPr>
          <w:p w:rsidR="002D15FE" w:rsidRDefault="002D15FE" w:rsidP="002D15FE">
            <w:pPr>
              <w:widowControl w:val="0"/>
              <w:autoSpaceDE w:val="0"/>
              <w:rPr>
                <w:rFonts w:ascii="Times New Roman" w:hAnsi="Times New Roman" w:cs="Times New Roman"/>
                <w:sz w:val="28"/>
                <w:szCs w:val="28"/>
              </w:rPr>
            </w:pPr>
            <w:r>
              <w:rPr>
                <w:rFonts w:ascii="Times New Roman" w:hAnsi="Times New Roman" w:cs="Times New Roman"/>
                <w:sz w:val="28"/>
                <w:szCs w:val="28"/>
              </w:rPr>
              <w:lastRenderedPageBreak/>
              <w:t xml:space="preserve">Задачи муниципальной </w:t>
            </w:r>
          </w:p>
          <w:p w:rsidR="009D0774" w:rsidRDefault="002D15FE" w:rsidP="002D15FE">
            <w:pPr>
              <w:rPr>
                <w:rFonts w:ascii="Times New Roman" w:hAnsi="Times New Roman" w:cs="Times New Roman"/>
                <w:sz w:val="28"/>
                <w:szCs w:val="28"/>
              </w:rPr>
            </w:pPr>
            <w:r>
              <w:rPr>
                <w:rFonts w:ascii="Times New Roman" w:hAnsi="Times New Roman" w:cs="Times New Roman"/>
                <w:sz w:val="28"/>
                <w:szCs w:val="28"/>
              </w:rPr>
              <w:t>программы</w:t>
            </w:r>
          </w:p>
        </w:tc>
        <w:tc>
          <w:tcPr>
            <w:tcW w:w="5670" w:type="dxa"/>
          </w:tcPr>
          <w:p w:rsidR="002D15FE" w:rsidRDefault="002D15FE" w:rsidP="002D15FE">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качественная и своевременная подготовка проекта бюджета поселения на очередной финансовый год, организация исполнения бюджета поселения и формирование бюджетной отчетности</w:t>
            </w:r>
          </w:p>
          <w:p w:rsidR="002D15FE" w:rsidRDefault="002D15FE" w:rsidP="002D15FE">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повышение качества и доступности информации о бюджетной системе Отдаленного сельского поселения Апшеронского района;</w:t>
            </w:r>
          </w:p>
          <w:p w:rsidR="002D15FE" w:rsidRDefault="002D15FE" w:rsidP="002D15FE">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xml:space="preserve">- принятие организационных мер, направленных на усиление внутреннего финансового контроля, на устранение и недопущение повторного появления выявленных нарушений, усиление контрольных функций, повышение </w:t>
            </w:r>
            <w:proofErr w:type="gramStart"/>
            <w:r>
              <w:rPr>
                <w:rFonts w:ascii="Times New Roman" w:hAnsi="Times New Roman" w:cs="Times New Roman"/>
                <w:sz w:val="28"/>
                <w:szCs w:val="28"/>
              </w:rPr>
              <w:t>результативности использования средств бюджета Отдаленного сельского поселения Апшеронского района</w:t>
            </w:r>
            <w:proofErr w:type="gramEnd"/>
            <w:r>
              <w:rPr>
                <w:rFonts w:ascii="Times New Roman" w:hAnsi="Times New Roman" w:cs="Times New Roman"/>
                <w:sz w:val="28"/>
                <w:szCs w:val="28"/>
              </w:rPr>
              <w:t>;</w:t>
            </w:r>
          </w:p>
          <w:p w:rsidR="002D15FE" w:rsidRDefault="002D15FE" w:rsidP="002D15FE">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создание условий для эффективного и ответственного управления муниципальными финансами;</w:t>
            </w:r>
          </w:p>
          <w:p w:rsidR="002D15FE" w:rsidRDefault="002D15FE" w:rsidP="002D15FE">
            <w:pPr>
              <w:suppressAutoHyphens/>
              <w:jc w:val="both"/>
              <w:rPr>
                <w:rFonts w:ascii="Times New Roman" w:hAnsi="Times New Roman" w:cs="Times New Roman"/>
                <w:sz w:val="28"/>
                <w:szCs w:val="28"/>
              </w:rPr>
            </w:pPr>
            <w:r>
              <w:rPr>
                <w:rFonts w:ascii="Times New Roman" w:hAnsi="Times New Roman" w:cs="Times New Roman"/>
                <w:sz w:val="28"/>
                <w:szCs w:val="28"/>
              </w:rPr>
              <w:t>- создание условий для эффективной реализации полномочий главы Отдаленного сельского поселения Апшеронского района, администрации Отдаленного сельского поселения Апшеронского района;</w:t>
            </w:r>
          </w:p>
          <w:p w:rsidR="002D15FE" w:rsidRDefault="002D15FE" w:rsidP="002D15FE">
            <w:pPr>
              <w:suppressAutoHyphens/>
              <w:jc w:val="both"/>
              <w:rPr>
                <w:rFonts w:ascii="Times New Roman" w:hAnsi="Times New Roman" w:cs="Times New Roman"/>
                <w:sz w:val="28"/>
                <w:szCs w:val="28"/>
              </w:rPr>
            </w:pPr>
            <w:r>
              <w:rPr>
                <w:rFonts w:ascii="Times New Roman" w:hAnsi="Times New Roman" w:cs="Times New Roman"/>
                <w:sz w:val="28"/>
                <w:szCs w:val="28"/>
              </w:rPr>
              <w:t>- создание условий для осуществления органами местного самоуправления Отдаленного сельского поселения Апшеронского района переданных отдельных государственных полномочий;</w:t>
            </w:r>
          </w:p>
          <w:p w:rsidR="009D0774" w:rsidRDefault="009D0774" w:rsidP="009D0774">
            <w:pPr>
              <w:spacing w:line="216" w:lineRule="auto"/>
              <w:jc w:val="center"/>
              <w:rPr>
                <w:rFonts w:ascii="Times New Roman" w:hAnsi="Times New Roman" w:cs="Times New Roman"/>
                <w:sz w:val="28"/>
                <w:szCs w:val="28"/>
              </w:rPr>
            </w:pPr>
          </w:p>
        </w:tc>
      </w:tr>
      <w:tr w:rsidR="009D0774" w:rsidRPr="009D0774" w:rsidTr="002D15FE">
        <w:tc>
          <w:tcPr>
            <w:tcW w:w="4219" w:type="dxa"/>
          </w:tcPr>
          <w:p w:rsidR="002D15FE" w:rsidRDefault="002D15FE" w:rsidP="002D15FE">
            <w:pPr>
              <w:widowControl w:val="0"/>
              <w:autoSpaceDE w:val="0"/>
              <w:rPr>
                <w:rFonts w:ascii="Times New Roman" w:hAnsi="Times New Roman" w:cs="Times New Roman"/>
                <w:sz w:val="28"/>
                <w:szCs w:val="28"/>
              </w:rPr>
            </w:pPr>
            <w:r>
              <w:rPr>
                <w:rFonts w:ascii="Times New Roman" w:hAnsi="Times New Roman" w:cs="Times New Roman"/>
                <w:sz w:val="28"/>
                <w:szCs w:val="28"/>
              </w:rPr>
              <w:t xml:space="preserve">Перечень </w:t>
            </w:r>
            <w:proofErr w:type="gramStart"/>
            <w:r>
              <w:rPr>
                <w:rFonts w:ascii="Times New Roman" w:hAnsi="Times New Roman" w:cs="Times New Roman"/>
                <w:sz w:val="28"/>
                <w:szCs w:val="28"/>
              </w:rPr>
              <w:t>целевых</w:t>
            </w:r>
            <w:proofErr w:type="gramEnd"/>
            <w:r>
              <w:rPr>
                <w:rFonts w:ascii="Times New Roman" w:hAnsi="Times New Roman" w:cs="Times New Roman"/>
                <w:sz w:val="28"/>
                <w:szCs w:val="28"/>
              </w:rPr>
              <w:t xml:space="preserve"> </w:t>
            </w:r>
          </w:p>
          <w:p w:rsidR="002D15FE" w:rsidRDefault="002D15FE" w:rsidP="002D15FE">
            <w:pPr>
              <w:widowControl w:val="0"/>
              <w:autoSpaceDE w:val="0"/>
              <w:rPr>
                <w:rFonts w:ascii="Times New Roman" w:hAnsi="Times New Roman" w:cs="Times New Roman"/>
                <w:sz w:val="28"/>
                <w:szCs w:val="28"/>
              </w:rPr>
            </w:pPr>
            <w:r>
              <w:rPr>
                <w:rFonts w:ascii="Times New Roman" w:hAnsi="Times New Roman" w:cs="Times New Roman"/>
                <w:sz w:val="28"/>
                <w:szCs w:val="28"/>
              </w:rPr>
              <w:t xml:space="preserve">показателей </w:t>
            </w:r>
            <w:proofErr w:type="gramStart"/>
            <w:r>
              <w:rPr>
                <w:rFonts w:ascii="Times New Roman" w:hAnsi="Times New Roman" w:cs="Times New Roman"/>
                <w:sz w:val="28"/>
                <w:szCs w:val="28"/>
              </w:rPr>
              <w:t>муниципальной</w:t>
            </w:r>
            <w:proofErr w:type="gramEnd"/>
          </w:p>
          <w:p w:rsidR="009D0774" w:rsidRDefault="002D15FE" w:rsidP="002D15FE">
            <w:pPr>
              <w:rPr>
                <w:rFonts w:ascii="Times New Roman" w:hAnsi="Times New Roman" w:cs="Times New Roman"/>
                <w:sz w:val="28"/>
                <w:szCs w:val="28"/>
              </w:rPr>
            </w:pPr>
            <w:r>
              <w:rPr>
                <w:rFonts w:ascii="Times New Roman" w:hAnsi="Times New Roman" w:cs="Times New Roman"/>
                <w:sz w:val="28"/>
                <w:szCs w:val="28"/>
              </w:rPr>
              <w:t>программы</w:t>
            </w:r>
          </w:p>
        </w:tc>
        <w:tc>
          <w:tcPr>
            <w:tcW w:w="5670" w:type="dxa"/>
          </w:tcPr>
          <w:p w:rsidR="002D15FE" w:rsidRDefault="002D15FE" w:rsidP="002D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8"/>
                <w:szCs w:val="28"/>
              </w:rPr>
            </w:pPr>
            <w:r>
              <w:rPr>
                <w:rFonts w:ascii="Times New Roman" w:hAnsi="Times New Roman" w:cs="Times New Roman"/>
                <w:sz w:val="28"/>
                <w:szCs w:val="28"/>
              </w:rPr>
              <w:t>- полнота исполнения расходных обязательств Отдаленного сельского поселения Апшеронского района, включенных в реестр расходных обязательств Отдаленного сельского поселения Апшеронского района;</w:t>
            </w:r>
          </w:p>
          <w:p w:rsidR="002D15FE" w:rsidRDefault="002D15FE" w:rsidP="002D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 исполнение доходной части бюджета Отдаленного сельского поселения Апшеронского района по налоговым и неналоговым доходам; </w:t>
            </w:r>
          </w:p>
          <w:p w:rsidR="002D15FE" w:rsidRDefault="002D15FE" w:rsidP="002D15FE">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xml:space="preserve">- наличие правовой базы, регулирующей вопросы формирования доходной базы бюджета Отдаленного сельского поселения </w:t>
            </w:r>
            <w:r>
              <w:rPr>
                <w:rFonts w:ascii="Times New Roman" w:hAnsi="Times New Roman" w:cs="Times New Roman"/>
                <w:sz w:val="28"/>
                <w:szCs w:val="28"/>
              </w:rPr>
              <w:lastRenderedPageBreak/>
              <w:t>Апшеронского района, организации межбюджетных отношений;</w:t>
            </w:r>
            <w:r>
              <w:rPr>
                <w:rFonts w:ascii="Times New Roman" w:hAnsi="Times New Roman" w:cs="Times New Roman"/>
                <w:b/>
                <w:sz w:val="28"/>
                <w:szCs w:val="28"/>
              </w:rPr>
              <w:t xml:space="preserve"> </w:t>
            </w:r>
          </w:p>
          <w:p w:rsidR="002D15FE" w:rsidRDefault="002D15FE" w:rsidP="002D15FE">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предельный размер дефицита бюджета Отдаленного сельского поселения Апшеронского района в общем объеме доходов бюджета Отдаленного сельского поселения Апшеронского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2D15FE" w:rsidRDefault="002D15FE" w:rsidP="002D15FE">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xml:space="preserve">- наличие правовой базы, необходимой для реализации решения Совета о бюджете Отдаленного сельского поселения Апшеронского района на очередной финансовый год; </w:t>
            </w:r>
          </w:p>
          <w:p w:rsidR="002D15FE" w:rsidRDefault="002D15FE" w:rsidP="002D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8"/>
                <w:szCs w:val="28"/>
              </w:rPr>
            </w:pPr>
            <w:r>
              <w:rPr>
                <w:rFonts w:ascii="Times New Roman" w:hAnsi="Times New Roman" w:cs="Times New Roman"/>
                <w:sz w:val="28"/>
                <w:szCs w:val="28"/>
              </w:rPr>
              <w:t>- соответствие решения Совета Отдаленного сельского поселения Апшеронского района о бюджете Отдаленного сельского поселения Апшеронского района на очередной финансовый год требованиям бюджетного законодательства и муниципальным правовым актам Отдаленного сельского поселения Апшеронского района;</w:t>
            </w:r>
          </w:p>
          <w:p w:rsidR="002D15FE" w:rsidRDefault="002D15FE" w:rsidP="002D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8"/>
                <w:szCs w:val="28"/>
              </w:rPr>
            </w:pPr>
            <w:r>
              <w:rPr>
                <w:rFonts w:ascii="Times New Roman" w:hAnsi="Times New Roman" w:cs="Times New Roman"/>
                <w:sz w:val="28"/>
                <w:szCs w:val="28"/>
              </w:rPr>
              <w:t>- соблюдение установленных законодательством Российской Федерации требований о составе отчетности об исполнении бюджета Отдаленного сельского поселения Апшеронского района, формируемой администрацией Отдаленного сельского поселения;</w:t>
            </w:r>
          </w:p>
          <w:p w:rsidR="002D15FE" w:rsidRDefault="002D15FE" w:rsidP="002D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8"/>
                <w:szCs w:val="28"/>
              </w:rPr>
            </w:pPr>
            <w:r>
              <w:rPr>
                <w:rFonts w:ascii="Times New Roman" w:hAnsi="Times New Roman" w:cs="Times New Roman"/>
                <w:sz w:val="28"/>
                <w:szCs w:val="28"/>
              </w:rPr>
              <w:t>- соответствие месячного, квартального и годового отчетов об исполнении бюджета Отдаленного сельского поселения Апшеронского района требованиям бюджетного законодательства и муниципальным правовым актам Отдаленного сельского поселения Апшеронского района;</w:t>
            </w:r>
          </w:p>
          <w:p w:rsidR="002D15FE" w:rsidRDefault="002D15FE" w:rsidP="002D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 удельный вес расходов бюджета Отдаленного сельского поселения Апшеронского района, формируемых в рамках программ, в общем объеме расходов бюджета;     </w:t>
            </w:r>
          </w:p>
          <w:p w:rsidR="002D15FE" w:rsidRDefault="002D15FE" w:rsidP="002D15FE">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xml:space="preserve">- доля просроченной кредиторской задолженности в расходах бюджета Отдаленного сельского поселения </w:t>
            </w:r>
            <w:r>
              <w:rPr>
                <w:rFonts w:ascii="Times New Roman" w:hAnsi="Times New Roman" w:cs="Times New Roman"/>
                <w:sz w:val="28"/>
                <w:szCs w:val="28"/>
              </w:rPr>
              <w:lastRenderedPageBreak/>
              <w:t xml:space="preserve">Апшеронского района;  </w:t>
            </w:r>
          </w:p>
          <w:p w:rsidR="002D15FE" w:rsidRDefault="002D15FE" w:rsidP="002D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jc w:val="both"/>
              <w:rPr>
                <w:rFonts w:ascii="Times New Roman" w:hAnsi="Times New Roman" w:cs="Times New Roman"/>
                <w:sz w:val="28"/>
                <w:szCs w:val="28"/>
              </w:rPr>
            </w:pPr>
            <w:r>
              <w:rPr>
                <w:rFonts w:ascii="Times New Roman" w:hAnsi="Times New Roman" w:cs="Times New Roman"/>
                <w:sz w:val="28"/>
                <w:szCs w:val="28"/>
              </w:rPr>
              <w:t>- доля информации, размещаемой в сети Интернет на официальном сайте администрации Отдаленного сельского поселения Апшеронского района (</w:t>
            </w:r>
            <w:hyperlink r:id="rId9"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otdam</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apsheronsk</w:t>
              </w:r>
              <w:proofErr w:type="spellEnd"/>
              <w:r>
                <w:rPr>
                  <w:rStyle w:val="a5"/>
                  <w:rFonts w:ascii="Times New Roman" w:hAnsi="Times New Roman" w:cs="Times New Roman"/>
                  <w:sz w:val="28"/>
                  <w:szCs w:val="28"/>
                </w:rPr>
                <w:t>.</w:t>
              </w:r>
              <w:r>
                <w:rPr>
                  <w:rStyle w:val="a5"/>
                  <w:rFonts w:ascii="Times New Roman" w:hAnsi="Times New Roman" w:cs="Times New Roman"/>
                  <w:sz w:val="28"/>
                  <w:szCs w:val="28"/>
                  <w:lang w:val="en-US"/>
                </w:rPr>
                <w:t>com</w:t>
              </w:r>
            </w:hyperlink>
            <w:r>
              <w:rPr>
                <w:rFonts w:ascii="Times New Roman" w:hAnsi="Times New Roman" w:cs="Times New Roman"/>
                <w:sz w:val="28"/>
                <w:szCs w:val="28"/>
              </w:rPr>
              <w:t>)  в общем объеме информации, предусмотренной к публикации</w:t>
            </w:r>
          </w:p>
          <w:p w:rsidR="002D15FE" w:rsidRDefault="002D15FE" w:rsidP="002D15FE">
            <w:pPr>
              <w:suppressAutoHyphens/>
              <w:jc w:val="both"/>
              <w:rPr>
                <w:rFonts w:ascii="Times New Roman" w:hAnsi="Times New Roman" w:cs="Times New Roman"/>
                <w:sz w:val="28"/>
                <w:szCs w:val="28"/>
              </w:rPr>
            </w:pPr>
            <w:r>
              <w:rPr>
                <w:rFonts w:ascii="Times New Roman" w:hAnsi="Times New Roman" w:cs="Times New Roman"/>
                <w:sz w:val="28"/>
                <w:szCs w:val="28"/>
              </w:rPr>
              <w:t>количество составленных  и опубликованных бюджетов для граждан</w:t>
            </w:r>
          </w:p>
          <w:p w:rsidR="002D15FE" w:rsidRDefault="002D15FE" w:rsidP="002D15FE">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поддержание официального сайта  администрации Отдаленного сельского поселения Апшеронского района (</w:t>
            </w:r>
            <w:hyperlink r:id="rId10"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otdam</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apsheronsk</w:t>
              </w:r>
              <w:proofErr w:type="spellEnd"/>
              <w:r>
                <w:rPr>
                  <w:rStyle w:val="a5"/>
                  <w:rFonts w:ascii="Times New Roman" w:hAnsi="Times New Roman" w:cs="Times New Roman"/>
                  <w:sz w:val="28"/>
                  <w:szCs w:val="28"/>
                </w:rPr>
                <w:t>.</w:t>
              </w:r>
              <w:r>
                <w:rPr>
                  <w:rStyle w:val="a5"/>
                  <w:rFonts w:ascii="Times New Roman" w:hAnsi="Times New Roman" w:cs="Times New Roman"/>
                  <w:sz w:val="28"/>
                  <w:szCs w:val="28"/>
                  <w:lang w:val="en-US"/>
                </w:rPr>
                <w:t>com</w:t>
              </w:r>
            </w:hyperlink>
            <w:r>
              <w:rPr>
                <w:rFonts w:ascii="Times New Roman" w:hAnsi="Times New Roman" w:cs="Times New Roman"/>
                <w:sz w:val="28"/>
                <w:szCs w:val="28"/>
              </w:rPr>
              <w:t>) в информационно-телекоммуникационной сети Интернет в актуальном состоянии</w:t>
            </w:r>
          </w:p>
          <w:p w:rsidR="002D15FE" w:rsidRDefault="002D15FE" w:rsidP="002D15FE">
            <w:pPr>
              <w:widowControl w:val="0"/>
              <w:suppressAutoHyphens/>
              <w:autoSpaceDE w:val="0"/>
              <w:jc w:val="both"/>
              <w:rPr>
                <w:rFonts w:ascii="Times New Roman" w:hAnsi="Times New Roman" w:cs="Times New Roman"/>
                <w:sz w:val="28"/>
                <w:szCs w:val="28"/>
              </w:rPr>
            </w:pPr>
            <w:r>
              <w:rPr>
                <w:rFonts w:ascii="Times New Roman" w:hAnsi="Times New Roman" w:cs="Times New Roman"/>
                <w:sz w:val="28"/>
                <w:szCs w:val="28"/>
              </w:rPr>
              <w:t xml:space="preserve">- соотношение объема проверенных средств бюджета к общему объему расходов бюджета Отдаленного сельского поселения Апшеронского района;  </w:t>
            </w:r>
          </w:p>
          <w:p w:rsidR="002D15FE" w:rsidRDefault="002D15FE" w:rsidP="002D15FE">
            <w:pPr>
              <w:tabs>
                <w:tab w:val="left" w:pos="912"/>
              </w:tabs>
              <w:suppressAutoHyphens/>
              <w:jc w:val="both"/>
              <w:rPr>
                <w:rFonts w:ascii="Times New Roman" w:hAnsi="Times New Roman" w:cs="Times New Roman"/>
                <w:sz w:val="28"/>
                <w:szCs w:val="28"/>
              </w:rPr>
            </w:pPr>
            <w:r>
              <w:rPr>
                <w:rFonts w:ascii="Times New Roman" w:hAnsi="Times New Roman" w:cs="Times New Roman"/>
                <w:sz w:val="28"/>
                <w:szCs w:val="28"/>
              </w:rPr>
              <w:t>- соотношение количества фактически проведенных контрольных мероприятий к количеству запланированных;</w:t>
            </w:r>
          </w:p>
          <w:p w:rsidR="002D15FE" w:rsidRDefault="002D15FE" w:rsidP="002D15FE">
            <w:pPr>
              <w:suppressAutoHyphens/>
              <w:jc w:val="both"/>
              <w:rPr>
                <w:rFonts w:ascii="Times New Roman" w:hAnsi="Times New Roman" w:cs="Times New Roman"/>
                <w:sz w:val="28"/>
                <w:szCs w:val="28"/>
              </w:rPr>
            </w:pPr>
            <w:r>
              <w:rPr>
                <w:rFonts w:ascii="Times New Roman" w:hAnsi="Times New Roman" w:cs="Times New Roman"/>
                <w:sz w:val="28"/>
                <w:szCs w:val="28"/>
              </w:rPr>
              <w:t xml:space="preserve">- соотношение количества проверок по </w:t>
            </w:r>
            <w:proofErr w:type="gramStart"/>
            <w:r>
              <w:rPr>
                <w:rFonts w:ascii="Times New Roman" w:hAnsi="Times New Roman" w:cs="Times New Roman"/>
                <w:sz w:val="28"/>
                <w:szCs w:val="28"/>
              </w:rPr>
              <w:t>результатам</w:t>
            </w:r>
            <w:proofErr w:type="gramEnd"/>
            <w:r>
              <w:rPr>
                <w:rFonts w:ascii="Times New Roman" w:hAnsi="Times New Roman" w:cs="Times New Roman"/>
                <w:sz w:val="28"/>
                <w:szCs w:val="28"/>
              </w:rPr>
              <w:t xml:space="preserve"> которых выявлены нарушения законодательства Российской Федерации в финансово-бюджетной сфере;</w:t>
            </w:r>
          </w:p>
          <w:p w:rsidR="002D15FE" w:rsidRDefault="002D15FE" w:rsidP="002D15FE">
            <w:pPr>
              <w:suppressAutoHyphens/>
              <w:jc w:val="both"/>
              <w:rPr>
                <w:rFonts w:ascii="Times New Roman" w:hAnsi="Times New Roman" w:cs="Times New Roman"/>
                <w:sz w:val="28"/>
                <w:szCs w:val="28"/>
              </w:rPr>
            </w:pPr>
            <w:r>
              <w:rPr>
                <w:rFonts w:ascii="Times New Roman" w:hAnsi="Times New Roman" w:cs="Times New Roman"/>
                <w:sz w:val="28"/>
                <w:szCs w:val="28"/>
              </w:rPr>
              <w:t>- обеспечение исполнения гражданами воинской обязанности установленной Федеральными Законами «Об обороне», «О воинской обязанности», «О мобилизационной подготовке, о мобилизации в Российской Федерации»;</w:t>
            </w:r>
          </w:p>
          <w:p w:rsidR="009D0774" w:rsidRDefault="002D15FE" w:rsidP="002D15FE">
            <w:pPr>
              <w:spacing w:line="216" w:lineRule="auto"/>
              <w:jc w:val="both"/>
              <w:rPr>
                <w:rFonts w:ascii="Times New Roman" w:hAnsi="Times New Roman" w:cs="Times New Roman"/>
                <w:sz w:val="28"/>
                <w:szCs w:val="28"/>
              </w:rPr>
            </w:pPr>
            <w:r>
              <w:rPr>
                <w:rFonts w:ascii="Times New Roman" w:hAnsi="Times New Roman" w:cs="Times New Roman"/>
                <w:sz w:val="28"/>
                <w:szCs w:val="28"/>
              </w:rPr>
              <w:t>- уровень удовлетворенности населения деятельностью администрации Отдаленного сельского поселения Апшеронского района.</w:t>
            </w:r>
          </w:p>
        </w:tc>
      </w:tr>
      <w:tr w:rsidR="009D0774" w:rsidRPr="009D0774" w:rsidTr="002D15FE">
        <w:tc>
          <w:tcPr>
            <w:tcW w:w="4219" w:type="dxa"/>
          </w:tcPr>
          <w:p w:rsidR="002D15FE" w:rsidRDefault="002D15FE" w:rsidP="002D15FE">
            <w:pPr>
              <w:widowControl w:val="0"/>
              <w:autoSpaceDE w:val="0"/>
              <w:rPr>
                <w:rFonts w:ascii="Times New Roman" w:hAnsi="Times New Roman" w:cs="Times New Roman"/>
                <w:sz w:val="28"/>
                <w:szCs w:val="28"/>
              </w:rPr>
            </w:pPr>
            <w:r>
              <w:rPr>
                <w:rFonts w:ascii="Times New Roman" w:hAnsi="Times New Roman" w:cs="Times New Roman"/>
                <w:sz w:val="28"/>
                <w:szCs w:val="28"/>
              </w:rPr>
              <w:lastRenderedPageBreak/>
              <w:t xml:space="preserve">Этапы и сроки реализации </w:t>
            </w:r>
          </w:p>
          <w:p w:rsidR="009D0774" w:rsidRDefault="002D15FE" w:rsidP="002D15FE">
            <w:pPr>
              <w:rPr>
                <w:rFonts w:ascii="Times New Roman" w:hAnsi="Times New Roman" w:cs="Times New Roman"/>
                <w:sz w:val="28"/>
                <w:szCs w:val="28"/>
              </w:rPr>
            </w:pPr>
            <w:r>
              <w:rPr>
                <w:rFonts w:ascii="Times New Roman" w:hAnsi="Times New Roman" w:cs="Times New Roman"/>
                <w:sz w:val="28"/>
                <w:szCs w:val="28"/>
              </w:rPr>
              <w:t>муниципальной программы</w:t>
            </w:r>
          </w:p>
        </w:tc>
        <w:tc>
          <w:tcPr>
            <w:tcW w:w="5670" w:type="dxa"/>
          </w:tcPr>
          <w:p w:rsidR="009D0774" w:rsidRDefault="002D15FE" w:rsidP="002D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rPr>
                <w:rFonts w:ascii="Times New Roman" w:hAnsi="Times New Roman" w:cs="Times New Roman"/>
                <w:sz w:val="28"/>
                <w:szCs w:val="28"/>
              </w:rPr>
            </w:pPr>
            <w:r>
              <w:rPr>
                <w:rFonts w:ascii="Times New Roman" w:hAnsi="Times New Roman" w:cs="Times New Roman"/>
                <w:sz w:val="28"/>
                <w:szCs w:val="28"/>
              </w:rPr>
              <w:t>2021  год этапы не предусмотрены</w:t>
            </w:r>
          </w:p>
        </w:tc>
      </w:tr>
      <w:tr w:rsidR="009D0774" w:rsidRPr="009D0774" w:rsidTr="002D15FE">
        <w:tc>
          <w:tcPr>
            <w:tcW w:w="4219" w:type="dxa"/>
          </w:tcPr>
          <w:p w:rsidR="002D15FE" w:rsidRPr="00B61816" w:rsidRDefault="002D15FE" w:rsidP="002D15FE">
            <w:pPr>
              <w:widowControl w:val="0"/>
              <w:suppressAutoHyphens/>
              <w:autoSpaceDE w:val="0"/>
              <w:rPr>
                <w:rFonts w:ascii="Times New Roman" w:hAnsi="Times New Roman" w:cs="Times New Roman"/>
                <w:sz w:val="28"/>
                <w:szCs w:val="28"/>
              </w:rPr>
            </w:pPr>
            <w:r w:rsidRPr="00B61816">
              <w:rPr>
                <w:rFonts w:ascii="Times New Roman" w:hAnsi="Times New Roman" w:cs="Times New Roman"/>
                <w:sz w:val="28"/>
                <w:szCs w:val="28"/>
              </w:rPr>
              <w:t xml:space="preserve">Объемы </w:t>
            </w:r>
            <w:proofErr w:type="gramStart"/>
            <w:r w:rsidRPr="00B61816">
              <w:rPr>
                <w:rFonts w:ascii="Times New Roman" w:hAnsi="Times New Roman" w:cs="Times New Roman"/>
                <w:sz w:val="28"/>
                <w:szCs w:val="28"/>
              </w:rPr>
              <w:t>бюджетных</w:t>
            </w:r>
            <w:proofErr w:type="gramEnd"/>
            <w:r w:rsidRPr="00B61816">
              <w:rPr>
                <w:rFonts w:ascii="Times New Roman" w:hAnsi="Times New Roman" w:cs="Times New Roman"/>
                <w:sz w:val="28"/>
                <w:szCs w:val="28"/>
              </w:rPr>
              <w:t xml:space="preserve"> </w:t>
            </w:r>
          </w:p>
          <w:p w:rsidR="009D0774" w:rsidRDefault="002D15FE" w:rsidP="002D15FE">
            <w:pPr>
              <w:rPr>
                <w:rFonts w:ascii="Times New Roman" w:hAnsi="Times New Roman" w:cs="Times New Roman"/>
                <w:sz w:val="28"/>
                <w:szCs w:val="28"/>
              </w:rPr>
            </w:pPr>
            <w:r>
              <w:rPr>
                <w:rFonts w:ascii="Times New Roman" w:hAnsi="Times New Roman" w:cs="Times New Roman"/>
                <w:sz w:val="28"/>
                <w:szCs w:val="28"/>
              </w:rPr>
              <w:t>ассигнований муниципальной программы</w:t>
            </w:r>
          </w:p>
        </w:tc>
        <w:tc>
          <w:tcPr>
            <w:tcW w:w="5670" w:type="dxa"/>
          </w:tcPr>
          <w:p w:rsidR="002D15FE" w:rsidRDefault="002D15FE" w:rsidP="002D15FE">
            <w:pPr>
              <w:suppressAutoHyphens/>
              <w:autoSpaceDE w:val="0"/>
              <w:jc w:val="both"/>
              <w:rPr>
                <w:rFonts w:ascii="Times New Roman" w:hAnsi="Times New Roman" w:cs="Times New Roman"/>
                <w:bCs/>
                <w:sz w:val="28"/>
                <w:szCs w:val="28"/>
              </w:rPr>
            </w:pPr>
            <w:r>
              <w:rPr>
                <w:rFonts w:ascii="Times New Roman" w:hAnsi="Times New Roman" w:cs="Times New Roman"/>
                <w:sz w:val="28"/>
                <w:szCs w:val="28"/>
              </w:rPr>
              <w:t>объем финансовых ресурсов, предусмотренных на реализацию муниципальной программы</w:t>
            </w:r>
          </w:p>
          <w:p w:rsidR="002D15FE" w:rsidRDefault="002D15FE" w:rsidP="002D15FE">
            <w:pPr>
              <w:suppressAutoHyphens/>
              <w:autoSpaceDE w:val="0"/>
              <w:jc w:val="both"/>
              <w:rPr>
                <w:rFonts w:ascii="Times New Roman" w:hAnsi="Times New Roman" w:cs="Times New Roman"/>
                <w:bCs/>
                <w:sz w:val="28"/>
                <w:szCs w:val="28"/>
              </w:rPr>
            </w:pPr>
            <w:r>
              <w:rPr>
                <w:rFonts w:ascii="Times New Roman" w:hAnsi="Times New Roman" w:cs="Times New Roman"/>
                <w:bCs/>
                <w:sz w:val="28"/>
                <w:szCs w:val="28"/>
              </w:rPr>
              <w:t xml:space="preserve">составит </w:t>
            </w:r>
            <w:r>
              <w:rPr>
                <w:rFonts w:ascii="Times New Roman" w:hAnsi="Times New Roman" w:cs="Times New Roman"/>
                <w:bCs/>
                <w:sz w:val="28"/>
                <w:szCs w:val="28"/>
                <w:shd w:val="clear" w:color="auto" w:fill="FFFFFF"/>
              </w:rPr>
              <w:t>2639,7</w:t>
            </w:r>
            <w:r>
              <w:rPr>
                <w:rFonts w:ascii="Times New Roman" w:hAnsi="Times New Roman" w:cs="Times New Roman"/>
                <w:bCs/>
                <w:sz w:val="28"/>
                <w:szCs w:val="28"/>
              </w:rPr>
              <w:t xml:space="preserve"> тыс. рублей в том числе:</w:t>
            </w:r>
          </w:p>
          <w:p w:rsidR="002D15FE" w:rsidRDefault="002D15FE" w:rsidP="002D15FE">
            <w:pPr>
              <w:suppressAutoHyphens/>
              <w:autoSpaceDE w:val="0"/>
              <w:jc w:val="both"/>
              <w:rPr>
                <w:rFonts w:ascii="Times New Roman" w:hAnsi="Times New Roman" w:cs="Times New Roman"/>
                <w:bCs/>
                <w:sz w:val="28"/>
                <w:szCs w:val="28"/>
              </w:rPr>
            </w:pPr>
            <w:r>
              <w:rPr>
                <w:rFonts w:ascii="Times New Roman" w:hAnsi="Times New Roman" w:cs="Times New Roman"/>
                <w:bCs/>
                <w:sz w:val="28"/>
                <w:szCs w:val="28"/>
              </w:rPr>
              <w:t>федеральный бюджет – 86,3 тыс. рублей;</w:t>
            </w:r>
          </w:p>
          <w:p w:rsidR="002D15FE" w:rsidRPr="00665F2C" w:rsidRDefault="002D15FE" w:rsidP="002D15FE">
            <w:pPr>
              <w:suppressAutoHyphens/>
              <w:autoSpaceDE w:val="0"/>
              <w:jc w:val="both"/>
              <w:rPr>
                <w:rFonts w:ascii="Times New Roman" w:hAnsi="Times New Roman" w:cs="Times New Roman"/>
                <w:bCs/>
                <w:color w:val="000000"/>
                <w:sz w:val="28"/>
                <w:szCs w:val="28"/>
              </w:rPr>
            </w:pPr>
            <w:r>
              <w:rPr>
                <w:rFonts w:ascii="Times New Roman" w:hAnsi="Times New Roman" w:cs="Times New Roman"/>
                <w:bCs/>
                <w:sz w:val="28"/>
                <w:szCs w:val="28"/>
              </w:rPr>
              <w:t xml:space="preserve">краевой бюджет – 3,8 тыс. </w:t>
            </w:r>
            <w:r w:rsidRPr="00665F2C">
              <w:rPr>
                <w:rFonts w:ascii="Times New Roman" w:hAnsi="Times New Roman" w:cs="Times New Roman"/>
                <w:bCs/>
                <w:color w:val="000000"/>
                <w:sz w:val="28"/>
                <w:szCs w:val="28"/>
              </w:rPr>
              <w:t>рублей;</w:t>
            </w:r>
          </w:p>
          <w:p w:rsidR="009D0774" w:rsidRDefault="002D15FE" w:rsidP="002D15FE">
            <w:pPr>
              <w:spacing w:line="216" w:lineRule="auto"/>
              <w:jc w:val="both"/>
              <w:rPr>
                <w:rFonts w:ascii="Times New Roman" w:hAnsi="Times New Roman" w:cs="Times New Roman"/>
                <w:sz w:val="28"/>
                <w:szCs w:val="28"/>
              </w:rPr>
            </w:pPr>
            <w:r w:rsidRPr="00665F2C">
              <w:rPr>
                <w:rFonts w:ascii="Times New Roman" w:hAnsi="Times New Roman" w:cs="Times New Roman"/>
                <w:bCs/>
                <w:color w:val="000000"/>
                <w:sz w:val="28"/>
                <w:szCs w:val="28"/>
              </w:rPr>
              <w:t>бюджет Отдалённого сельского</w:t>
            </w:r>
            <w:r>
              <w:rPr>
                <w:rFonts w:ascii="Times New Roman" w:hAnsi="Times New Roman" w:cs="Times New Roman"/>
                <w:bCs/>
                <w:sz w:val="28"/>
                <w:szCs w:val="28"/>
              </w:rPr>
              <w:t xml:space="preserve"> поселения – 2549,6 тыс. рублей.  </w:t>
            </w:r>
          </w:p>
        </w:tc>
      </w:tr>
      <w:tr w:rsidR="009D0774" w:rsidRPr="009D0774" w:rsidTr="002D15FE">
        <w:tc>
          <w:tcPr>
            <w:tcW w:w="4219" w:type="dxa"/>
          </w:tcPr>
          <w:p w:rsidR="002D15FE" w:rsidRDefault="002D15FE" w:rsidP="002D15FE">
            <w:pPr>
              <w:widowControl w:val="0"/>
              <w:autoSpaceDE w:val="0"/>
              <w:rPr>
                <w:rFonts w:ascii="Times New Roman" w:hAnsi="Times New Roman" w:cs="Times New Roman"/>
                <w:sz w:val="28"/>
                <w:szCs w:val="28"/>
              </w:rPr>
            </w:pP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выполнением </w:t>
            </w:r>
          </w:p>
          <w:p w:rsidR="009D0774" w:rsidRDefault="002D15FE" w:rsidP="002D15FE">
            <w:pPr>
              <w:rPr>
                <w:rFonts w:ascii="Times New Roman" w:hAnsi="Times New Roman" w:cs="Times New Roman"/>
                <w:sz w:val="28"/>
                <w:szCs w:val="28"/>
              </w:rPr>
            </w:pPr>
            <w:r>
              <w:rPr>
                <w:rFonts w:ascii="Times New Roman" w:hAnsi="Times New Roman" w:cs="Times New Roman"/>
                <w:sz w:val="28"/>
                <w:szCs w:val="28"/>
              </w:rPr>
              <w:t>муниципальной программы</w:t>
            </w:r>
          </w:p>
        </w:tc>
        <w:tc>
          <w:tcPr>
            <w:tcW w:w="5670" w:type="dxa"/>
          </w:tcPr>
          <w:p w:rsidR="009D0774" w:rsidRDefault="002D15FE" w:rsidP="002D15FE">
            <w:pPr>
              <w:spacing w:line="216" w:lineRule="auto"/>
              <w:jc w:val="both"/>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r>
    </w:tbl>
    <w:p w:rsidR="009D0774" w:rsidRDefault="009D0774">
      <w:pPr>
        <w:rPr>
          <w:rFonts w:ascii="Times New Roman" w:hAnsi="Times New Roman" w:cs="Times New Roman"/>
          <w:sz w:val="28"/>
          <w:szCs w:val="28"/>
        </w:rPr>
      </w:pPr>
    </w:p>
    <w:p w:rsidR="002D15FE" w:rsidRDefault="002D15FE">
      <w:pPr>
        <w:rPr>
          <w:rFonts w:ascii="Times New Roman" w:hAnsi="Times New Roman" w:cs="Times New Roman"/>
          <w:sz w:val="28"/>
          <w:szCs w:val="28"/>
        </w:rPr>
      </w:pPr>
    </w:p>
    <w:p w:rsidR="002D15FE" w:rsidRDefault="002D15FE">
      <w:pPr>
        <w:rPr>
          <w:rFonts w:ascii="Times New Roman" w:hAnsi="Times New Roman" w:cs="Times New Roman"/>
          <w:sz w:val="28"/>
          <w:szCs w:val="28"/>
        </w:rPr>
      </w:pPr>
    </w:p>
    <w:p w:rsidR="002D15FE" w:rsidRDefault="002D15FE" w:rsidP="002D15FE">
      <w:pPr>
        <w:widowControl w:val="0"/>
        <w:tabs>
          <w:tab w:val="left" w:pos="2552"/>
          <w:tab w:val="left" w:pos="2977"/>
          <w:tab w:val="left" w:pos="3252"/>
        </w:tabs>
        <w:autoSpaceDE w:val="0"/>
        <w:spacing w:after="0" w:line="240" w:lineRule="auto"/>
        <w:ind w:right="-392"/>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1. Характеристика текущего состояния и прогноз развития </w:t>
      </w:r>
    </w:p>
    <w:p w:rsidR="002D15FE" w:rsidRDefault="002D15FE" w:rsidP="002D15FE">
      <w:pPr>
        <w:widowControl w:val="0"/>
        <w:tabs>
          <w:tab w:val="left" w:pos="851"/>
          <w:tab w:val="left" w:pos="2552"/>
          <w:tab w:val="left" w:pos="2977"/>
          <w:tab w:val="left" w:pos="3252"/>
        </w:tabs>
        <w:autoSpaceDE w:val="0"/>
        <w:spacing w:after="0" w:line="240" w:lineRule="auto"/>
        <w:ind w:right="-392"/>
        <w:jc w:val="center"/>
        <w:rPr>
          <w:rFonts w:ascii="Times New Roman" w:hAnsi="Times New Roman" w:cs="Times New Roman"/>
          <w:sz w:val="28"/>
          <w:szCs w:val="28"/>
        </w:rPr>
      </w:pPr>
      <w:r>
        <w:rPr>
          <w:rFonts w:ascii="Times New Roman" w:hAnsi="Times New Roman" w:cs="Times New Roman"/>
          <w:b/>
          <w:sz w:val="28"/>
          <w:szCs w:val="28"/>
        </w:rPr>
        <w:t>финансовой системы муниципального образования Апшеронский район</w:t>
      </w:r>
    </w:p>
    <w:p w:rsidR="002D15FE" w:rsidRDefault="002D15FE" w:rsidP="002D15FE">
      <w:pPr>
        <w:widowControl w:val="0"/>
        <w:autoSpaceDE w:val="0"/>
        <w:spacing w:after="0" w:line="240" w:lineRule="auto"/>
        <w:ind w:firstLine="540"/>
        <w:jc w:val="both"/>
        <w:rPr>
          <w:rFonts w:ascii="Times New Roman" w:hAnsi="Times New Roman" w:cs="Times New Roman"/>
          <w:sz w:val="28"/>
          <w:szCs w:val="28"/>
        </w:rPr>
      </w:pPr>
    </w:p>
    <w:p w:rsidR="002D15FE" w:rsidRDefault="002D15FE" w:rsidP="002D15FE">
      <w:pPr>
        <w:widowControl w:val="0"/>
        <w:tabs>
          <w:tab w:val="left" w:pos="2552"/>
          <w:tab w:val="left" w:pos="2977"/>
          <w:tab w:val="left" w:pos="3252"/>
        </w:tabs>
        <w:suppressAutoHyphens/>
        <w:autoSpaceDE w:val="0"/>
        <w:spacing w:after="0" w:line="240" w:lineRule="auto"/>
        <w:ind w:right="-30"/>
        <w:jc w:val="both"/>
        <w:rPr>
          <w:rFonts w:ascii="Times New Roman" w:hAnsi="Times New Roman" w:cs="Times New Roman"/>
          <w:sz w:val="28"/>
          <w:szCs w:val="28"/>
        </w:rPr>
      </w:pPr>
      <w:r>
        <w:rPr>
          <w:rFonts w:ascii="Times New Roman" w:hAnsi="Times New Roman" w:cs="Times New Roman"/>
          <w:color w:val="000000"/>
          <w:sz w:val="28"/>
          <w:szCs w:val="28"/>
        </w:rPr>
        <w:t xml:space="preserve">             Муниципальное образование </w:t>
      </w:r>
      <w:r>
        <w:rPr>
          <w:rFonts w:ascii="Times New Roman" w:hAnsi="Times New Roman" w:cs="Times New Roman"/>
          <w:sz w:val="28"/>
          <w:szCs w:val="28"/>
        </w:rPr>
        <w:t xml:space="preserve">Отдаленное сельское поселение Апшеронского района </w:t>
      </w:r>
      <w:r>
        <w:rPr>
          <w:rFonts w:ascii="Times New Roman" w:hAnsi="Times New Roman" w:cs="Times New Roman"/>
          <w:color w:val="000000"/>
          <w:sz w:val="28"/>
          <w:szCs w:val="28"/>
        </w:rPr>
        <w:t>на протяжении последних лет реализовывало реформы в сфере муниципальных финансов, которые предусматривали развитие и совершенствование бюджетной и налоговой политики на территории, повышение эффективности управления муниципальными финансами, расширение самостоятельности участников бюджетного процесса и повышение их ответственности за результаты принимаемых решений.</w:t>
      </w:r>
      <w:r>
        <w:rPr>
          <w:rFonts w:ascii="Times New Roman" w:hAnsi="Times New Roman" w:cs="Times New Roman"/>
          <w:sz w:val="28"/>
          <w:szCs w:val="28"/>
          <w:shd w:val="clear" w:color="auto" w:fill="FFFF00"/>
        </w:rPr>
        <w:t xml:space="preserve"> </w:t>
      </w:r>
    </w:p>
    <w:p w:rsidR="002D15FE" w:rsidRDefault="002D15FE" w:rsidP="002D15FE">
      <w:pPr>
        <w:widowControl w:val="0"/>
        <w:tabs>
          <w:tab w:val="left" w:pos="2552"/>
          <w:tab w:val="left" w:pos="2977"/>
          <w:tab w:val="left" w:pos="3252"/>
        </w:tabs>
        <w:suppressAutoHyphens/>
        <w:autoSpaceDE w:val="0"/>
        <w:spacing w:after="0" w:line="240" w:lineRule="auto"/>
        <w:ind w:right="-30" w:firstLine="851"/>
        <w:jc w:val="both"/>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  в соответствии с федеральным и краевым законодательством, Уставом Отдаленного сельского поселения  исполняет полномочия по решению вопросов местного значения, а также отдельные государственные полномочия, переданные органам местного самоуправления федеральными законами и законами Краснодарского края.</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Подготовка, принятие и предстоящая реализация программы вызваны необходимостью совершенствования текущей бюджетной политики и развития стимулирующих факторов, разработки комплекса мер, направленных на повышение эффективности бюджетных расходов Отдаленного сельского поселения Апшеронского района.</w:t>
      </w:r>
    </w:p>
    <w:p w:rsidR="002D15FE" w:rsidRDefault="002D15FE" w:rsidP="002D15FE">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отражает деятельность администрации Отдаленного сельского поселения Апшеронского района (далее – Администрация), основой которой является выработка единой финансовой политики и осуществление функции по составлению и организации исполнения бюджета Отдаленного сельского поселения Апшеронского района. В связи, с чем объектом управления в рамках программы являются муниципальные финансы, или бюджет Отдаленного сельского поселения Апшеронского района. С этим связана специфика программы: она направлена на формирование стабильной финансовой системы для исполнения расходных обязательств, а также поддержку мер для обеспечения сбалансированности бюджета Отдаленного сельского поселения Апшеронского района на базе современных принципов управления муниципальными финансами.</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Современная система управления муниципальными финансами в Отдаленном сельском поселении Апшеронского района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формирование и </w:t>
      </w:r>
      <w:r>
        <w:rPr>
          <w:rFonts w:ascii="Times New Roman" w:hAnsi="Times New Roman" w:cs="Times New Roman"/>
          <w:sz w:val="28"/>
          <w:szCs w:val="28"/>
        </w:rPr>
        <w:lastRenderedPageBreak/>
        <w:t>исполнение бюджета Отдаленного сельского поселения Апшеронского района. Процесс реформирования на муниципальном уровне осуществлялся в рамках проводимой в Российской Федерации бюджетной реформы. В течение последних нескольких лет достигнуты следующие результаты:</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сформирована правовая база, четко регулирующая организацию бюджетного процесса;</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модернизированы системы бюджетного учета и отчетности;</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обеспечена прозрачность бюджетной системы и публичность бюджетного процесса;</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осуществлено поэтапное внедрение инструментов бюджетирования, </w:t>
      </w:r>
      <w:proofErr w:type="gramStart"/>
      <w:r>
        <w:rPr>
          <w:rFonts w:ascii="Times New Roman" w:hAnsi="Times New Roman" w:cs="Times New Roman"/>
          <w:sz w:val="28"/>
          <w:szCs w:val="28"/>
        </w:rPr>
        <w:t>ориентированного</w:t>
      </w:r>
      <w:proofErr w:type="gramEnd"/>
      <w:r>
        <w:rPr>
          <w:rFonts w:ascii="Times New Roman" w:hAnsi="Times New Roman" w:cs="Times New Roman"/>
          <w:sz w:val="28"/>
          <w:szCs w:val="28"/>
        </w:rPr>
        <w:t xml:space="preserve"> на результат.</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для совершенствования и развития бюджетной системы был реализован </w:t>
      </w:r>
      <w:hyperlink r:id="rId11" w:history="1">
        <w:r>
          <w:rPr>
            <w:rStyle w:val="a5"/>
            <w:rFonts w:ascii="Times New Roman" w:hAnsi="Times New Roman" w:cs="Times New Roman"/>
            <w:sz w:val="28"/>
            <w:szCs w:val="28"/>
          </w:rPr>
          <w:t>план</w:t>
        </w:r>
      </w:hyperlink>
      <w:r>
        <w:rPr>
          <w:rFonts w:ascii="Times New Roman" w:hAnsi="Times New Roman" w:cs="Times New Roman"/>
          <w:sz w:val="28"/>
          <w:szCs w:val="28"/>
        </w:rPr>
        <w:t xml:space="preserve"> мероприятий по реализации Программы по повышению эффективности расходов бюджета Отдаленного сельского поселения Апшеронского района на период до 2012 года, утвержденный постановлением администрации муниципального образования Апшеронский район от 12 декабря 2011 года № 67 «Об утверждении Плана мероприятий по реализации Программы по повышению эффективности расходов о бюджета Отдаленного сельского поселения Апшеронского</w:t>
      </w:r>
      <w:proofErr w:type="gramEnd"/>
      <w:r>
        <w:rPr>
          <w:rFonts w:ascii="Times New Roman" w:hAnsi="Times New Roman" w:cs="Times New Roman"/>
          <w:sz w:val="28"/>
          <w:szCs w:val="28"/>
        </w:rPr>
        <w:t xml:space="preserve"> района на период до 2012 года». В рамках данного плана проведены мероприятия, направленные на создание условий для повышения эффективности деятельности органов местного самоуправления по выполнению своих функций, обеспечению потребности граждан в муниципальных услугах, увеличению их доступности и качества.</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1 января 2012 года систематически проводится работа по размещению информации о муниципальных учреждениях на официальном сайте в сети Интернет (</w:t>
      </w:r>
      <w:hyperlink w:history="1">
        <w:r>
          <w:rPr>
            <w:rStyle w:val="a5"/>
            <w:rFonts w:ascii="Times New Roman" w:hAnsi="Times New Roman" w:cs="Times New Roman"/>
            <w:sz w:val="28"/>
            <w:szCs w:val="28"/>
          </w:rPr>
          <w:t>www.bus.gov.</w:t>
        </w:r>
        <w:proofErr w:type="spellStart"/>
        <w:r>
          <w:rPr>
            <w:rStyle w:val="a5"/>
            <w:rFonts w:ascii="Times New Roman" w:hAnsi="Times New Roman" w:cs="Times New Roman"/>
            <w:sz w:val="28"/>
            <w:szCs w:val="28"/>
            <w:lang w:val="en-US"/>
          </w:rPr>
          <w:t>ru</w:t>
        </w:r>
        <w:proofErr w:type="spellEnd"/>
        <w:r>
          <w:rPr>
            <w:rStyle w:val="a5"/>
            <w:rFonts w:ascii="Times New Roman" w:hAnsi="Times New Roman" w:cs="Times New Roman"/>
            <w:sz w:val="28"/>
            <w:szCs w:val="28"/>
          </w:rPr>
          <w:t>).</w:t>
        </w:r>
      </w:hyperlink>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Однако, несмотря на проведенную работу по реформированию бюджетной системы, не все инструменты, влияющие на повышение качества управления муниципальными финансами, работают в полную силу. Не все законодательно внедренные принципы и механизмы в полной мере удалось реализовать на практике. Управление муниципальными финансами в значительной степени остается ориентированным на обеспечение соблюдения формальных процедур, не создавая при этом стимулов и инструментов для повышения эффективности, прозрачности и подотчетности использования бюджетных средств в увязке с целями и результатами бюджетной политики.</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Наиболее актуальными остаются вопросы, связанные с повышением эффективности бюджетных расходов и ограниченностью применения оценки их эффективности. Так,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недостаточно увязанным с процессом планирования бюджетных ассигнований.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 Сохраняются условия и стимулы для неоправданного увеличения </w:t>
      </w:r>
      <w:r>
        <w:rPr>
          <w:rFonts w:ascii="Times New Roman" w:hAnsi="Times New Roman" w:cs="Times New Roman"/>
          <w:sz w:val="28"/>
          <w:szCs w:val="28"/>
        </w:rPr>
        <w:lastRenderedPageBreak/>
        <w:t>бюджетных расходов при наличии низкой мотивации к формированию приоритетов и оптимизации бюджетных расходов. Бюджетное планирование остается слабо увязанным со стратегическим планированием.</w:t>
      </w:r>
    </w:p>
    <w:p w:rsidR="002D15FE" w:rsidRDefault="002D15FE" w:rsidP="002D15FE">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этим в настоящее время увеличивается актуальность </w:t>
      </w:r>
      <w:proofErr w:type="gramStart"/>
      <w:r>
        <w:rPr>
          <w:rFonts w:ascii="Times New Roman" w:hAnsi="Times New Roman" w:cs="Times New Roman"/>
          <w:sz w:val="28"/>
          <w:szCs w:val="28"/>
        </w:rPr>
        <w:t>разработки</w:t>
      </w:r>
      <w:proofErr w:type="gramEnd"/>
      <w:r>
        <w:rPr>
          <w:rFonts w:ascii="Times New Roman" w:hAnsi="Times New Roman" w:cs="Times New Roman"/>
          <w:sz w:val="28"/>
          <w:szCs w:val="28"/>
        </w:rPr>
        <w:t xml:space="preserve"> и реализации системы мер, связанных с планированием расходов бюджета программно-целевым методом. </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 Требуется внедрение информационной системы планирования бюджета, предназначенной для комплексной автоматизации процесса формирования проекта бюджета, позволяющей также составление обоснований бюджетных ассигнований</w:t>
      </w:r>
      <w:r>
        <w:rPr>
          <w:rFonts w:ascii="Times New Roman" w:hAnsi="Times New Roman" w:cs="Times New Roman"/>
          <w:color w:val="000000"/>
          <w:sz w:val="28"/>
          <w:szCs w:val="28"/>
        </w:rPr>
        <w:t xml:space="preserve"> представляющих собой финансово-экономическое обоснование расходов</w:t>
      </w:r>
      <w:r>
        <w:rPr>
          <w:rFonts w:ascii="Times New Roman" w:hAnsi="Times New Roman" w:cs="Times New Roman"/>
          <w:sz w:val="28"/>
          <w:szCs w:val="28"/>
        </w:rPr>
        <w:t xml:space="preserve"> бюджета.</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Кроме того, в последнее время особо подчеркивается необходимость перехода к формированию программного бюджета, 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через усиление программной ориентированности бюджета Отдаленного сельского поселения Апшеронского района.</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Переход к формированию бюджета Отдаленного сельского поселения Апшеронского района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в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Отдаленного сельского поселения Апшеронского района.</w:t>
      </w:r>
      <w:proofErr w:type="gramEnd"/>
    </w:p>
    <w:p w:rsidR="002D15FE" w:rsidRDefault="002D15FE" w:rsidP="002D15FE">
      <w:pPr>
        <w:suppressAutoHyphens/>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Данная  муниципальная программа разработана в целях усиления эффективного, ответственного и прозрачного управления муниципальными финансами, создания (в рамках правового регулирования и методического обеспечения) общих для всех участников бюджетного процесса условий и механизмов реализации муниципальных программ, развития муниципального финансового контроля, способного своевременно выявлять и, самое главное, предотвращать бюджетные правонарушения, а также увеличить уровень удовлетворенности населения деятельностью администрации Отдаленного сельского поселения Апшеронского района.</w:t>
      </w:r>
      <w:proofErr w:type="gramEnd"/>
    </w:p>
    <w:p w:rsidR="002D15FE" w:rsidRDefault="002D15FE" w:rsidP="002D15FE">
      <w:pPr>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осуществление муниципальной программы между тем влияет множество экономических и социальных факторов,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имеются следующие риски, способные негативно повлиять на ход её реализации:</w:t>
      </w:r>
    </w:p>
    <w:p w:rsidR="002D15FE" w:rsidRDefault="002D15FE" w:rsidP="002D15FE">
      <w:pPr>
        <w:tabs>
          <w:tab w:val="left" w:pos="993"/>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w:t>
      </w:r>
      <w:proofErr w:type="gramStart"/>
      <w:r>
        <w:rPr>
          <w:rFonts w:ascii="Times New Roman" w:hAnsi="Times New Roman" w:cs="Times New Roman"/>
          <w:sz w:val="28"/>
          <w:szCs w:val="28"/>
        </w:rPr>
        <w:t>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2D15FE" w:rsidRDefault="002D15FE" w:rsidP="002D15FE">
      <w:pPr>
        <w:widowControl w:val="0"/>
        <w:suppressAutoHyphens/>
        <w:autoSpaceDE w:val="0"/>
        <w:spacing w:after="0" w:line="240" w:lineRule="auto"/>
        <w:ind w:firstLine="851"/>
        <w:jc w:val="both"/>
        <w:rPr>
          <w:rFonts w:ascii="Times New Roman" w:eastAsia="Times New Roman" w:hAnsi="Times New Roman" w:cs="Times New Roman"/>
          <w:b/>
          <w:sz w:val="28"/>
          <w:szCs w:val="28"/>
        </w:rPr>
      </w:pPr>
      <w:r>
        <w:rPr>
          <w:rFonts w:ascii="Times New Roman" w:hAnsi="Times New Roman" w:cs="Times New Roman"/>
          <w:sz w:val="28"/>
          <w:szCs w:val="28"/>
        </w:rPr>
        <w:t>Комплексный подход к выполнению задач в рамках данной программы позволит обеспечить эффективное решение актуальных вопросов развития бюджетной системы.</w:t>
      </w:r>
    </w:p>
    <w:p w:rsidR="002D15FE" w:rsidRPr="002D15FE" w:rsidRDefault="002D15FE" w:rsidP="002D15FE">
      <w:pPr>
        <w:tabs>
          <w:tab w:val="left" w:pos="851"/>
        </w:tabs>
        <w:suppressAutoHyphens/>
        <w:spacing w:after="0" w:line="240" w:lineRule="auto"/>
        <w:ind w:firstLine="851"/>
        <w:jc w:val="center"/>
        <w:rPr>
          <w:rFonts w:ascii="Times New Roman" w:eastAsia="Times New Roman" w:hAnsi="Times New Roman" w:cs="Times New Roman"/>
          <w:b/>
          <w:sz w:val="20"/>
          <w:szCs w:val="20"/>
        </w:rPr>
      </w:pPr>
    </w:p>
    <w:p w:rsidR="002D15FE" w:rsidRDefault="002D15FE" w:rsidP="002D15FE">
      <w:pPr>
        <w:tabs>
          <w:tab w:val="left" w:pos="851"/>
        </w:tabs>
        <w:suppressAutoHyphens/>
        <w:spacing w:after="0" w:line="240" w:lineRule="auto"/>
        <w:ind w:firstLine="851"/>
        <w:jc w:val="center"/>
        <w:rPr>
          <w:rFonts w:ascii="Times New Roman" w:hAnsi="Times New Roman" w:cs="Times New Roman"/>
          <w:b/>
          <w:sz w:val="28"/>
          <w:szCs w:val="28"/>
          <w:shd w:val="clear" w:color="auto" w:fill="FFFFFF"/>
        </w:rPr>
      </w:pPr>
      <w:r>
        <w:rPr>
          <w:rFonts w:ascii="Times New Roman" w:eastAsia="Times New Roman" w:hAnsi="Times New Roman" w:cs="Times New Roman"/>
          <w:b/>
          <w:sz w:val="28"/>
          <w:szCs w:val="28"/>
        </w:rPr>
        <w:t xml:space="preserve">2. </w:t>
      </w:r>
      <w:r>
        <w:rPr>
          <w:rFonts w:ascii="Times New Roman" w:hAnsi="Times New Roman" w:cs="Times New Roman"/>
          <w:b/>
          <w:sz w:val="28"/>
          <w:szCs w:val="28"/>
          <w:shd w:val="clear" w:color="auto" w:fill="FFFFFF"/>
        </w:rPr>
        <w:t>Цели, задачи и целевые показатели, сроки и этапы реализации муниципальной программы</w:t>
      </w:r>
    </w:p>
    <w:p w:rsidR="002D15FE" w:rsidRPr="002D15FE" w:rsidRDefault="002D15FE" w:rsidP="002D15FE">
      <w:pPr>
        <w:suppressAutoHyphens/>
        <w:spacing w:after="0" w:line="240" w:lineRule="auto"/>
        <w:ind w:firstLine="851"/>
        <w:jc w:val="both"/>
        <w:rPr>
          <w:rFonts w:ascii="Times New Roman" w:hAnsi="Times New Roman" w:cs="Times New Roman"/>
          <w:b/>
          <w:sz w:val="20"/>
          <w:szCs w:val="20"/>
          <w:shd w:val="clear" w:color="auto" w:fill="FFFFFF"/>
        </w:rPr>
      </w:pPr>
    </w:p>
    <w:p w:rsidR="002D15FE" w:rsidRDefault="002D15FE" w:rsidP="002D15FE">
      <w:pPr>
        <w:widowControl w:val="0"/>
        <w:suppressAutoHyphens/>
        <w:autoSpaceDE w:val="0"/>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В соответствии с приоритетами муниципальной политики определены цели и задачи в сфере реализации программы.</w:t>
      </w:r>
    </w:p>
    <w:p w:rsidR="002D15FE" w:rsidRDefault="002D15FE" w:rsidP="002D15FE">
      <w:pPr>
        <w:tabs>
          <w:tab w:val="left" w:pos="851"/>
        </w:tabs>
        <w:suppressAutoHyphens/>
        <w:autoSpaceDE w:val="0"/>
        <w:spacing w:after="0" w:line="240" w:lineRule="auto"/>
        <w:ind w:right="-30" w:firstLine="851"/>
        <w:jc w:val="both"/>
        <w:rPr>
          <w:rFonts w:ascii="Times New Roman" w:hAnsi="Times New Roman" w:cs="Times New Roman"/>
          <w:sz w:val="28"/>
          <w:szCs w:val="28"/>
        </w:rPr>
      </w:pPr>
      <w:r>
        <w:rPr>
          <w:rFonts w:ascii="Times New Roman" w:hAnsi="Times New Roman" w:cs="Times New Roman"/>
          <w:bCs/>
          <w:sz w:val="28"/>
          <w:szCs w:val="28"/>
        </w:rPr>
        <w:t xml:space="preserve">Основными целями </w:t>
      </w:r>
      <w:r>
        <w:rPr>
          <w:rFonts w:ascii="Times New Roman" w:hAnsi="Times New Roman" w:cs="Times New Roman"/>
          <w:color w:val="000000"/>
          <w:sz w:val="28"/>
          <w:szCs w:val="28"/>
        </w:rPr>
        <w:t>муниципаль</w:t>
      </w:r>
      <w:r>
        <w:rPr>
          <w:rFonts w:ascii="Times New Roman" w:hAnsi="Times New Roman" w:cs="Times New Roman"/>
          <w:bCs/>
          <w:sz w:val="28"/>
          <w:szCs w:val="28"/>
        </w:rPr>
        <w:t>ной программы являются:</w:t>
      </w:r>
    </w:p>
    <w:p w:rsidR="002D15FE" w:rsidRDefault="002D15FE" w:rsidP="002D15FE">
      <w:pPr>
        <w:widowControl w:val="0"/>
        <w:tabs>
          <w:tab w:val="left" w:pos="2552"/>
          <w:tab w:val="left" w:pos="2977"/>
          <w:tab w:val="left" w:pos="3252"/>
        </w:tabs>
        <w:suppressAutoHyphens/>
        <w:autoSpaceDE w:val="0"/>
        <w:spacing w:after="0" w:line="240" w:lineRule="auto"/>
        <w:ind w:right="-108" w:firstLine="851"/>
        <w:jc w:val="both"/>
        <w:rPr>
          <w:rFonts w:ascii="Times New Roman" w:hAnsi="Times New Roman" w:cs="Times New Roman"/>
          <w:sz w:val="28"/>
          <w:szCs w:val="28"/>
        </w:rPr>
      </w:pPr>
      <w:r>
        <w:rPr>
          <w:rFonts w:ascii="Times New Roman" w:hAnsi="Times New Roman" w:cs="Times New Roman"/>
          <w:sz w:val="28"/>
          <w:szCs w:val="28"/>
        </w:rPr>
        <w:t>обеспечение сбалансированности, устойчивости финансовой системы Отдаленного сельского поселения Апшеронского района, повышение качества управления муниципальными финансами, обеспечение выполнения расходных обязательств Отдаленного сельского поселения Апшеронского района;</w:t>
      </w:r>
    </w:p>
    <w:p w:rsidR="002D15FE" w:rsidRDefault="002D15FE" w:rsidP="002D15FE">
      <w:pPr>
        <w:widowControl w:val="0"/>
        <w:tabs>
          <w:tab w:val="left" w:pos="851"/>
          <w:tab w:val="left" w:pos="2552"/>
          <w:tab w:val="left" w:pos="2977"/>
          <w:tab w:val="left" w:pos="3252"/>
        </w:tabs>
        <w:suppressAutoHyphens/>
        <w:autoSpaceDE w:val="0"/>
        <w:spacing w:after="0" w:line="240" w:lineRule="auto"/>
        <w:ind w:right="-108" w:firstLine="851"/>
        <w:jc w:val="both"/>
        <w:rPr>
          <w:rFonts w:ascii="Times New Roman" w:hAnsi="Times New Roman" w:cs="Times New Roman"/>
          <w:sz w:val="28"/>
          <w:szCs w:val="28"/>
        </w:rPr>
      </w:pPr>
      <w:r>
        <w:rPr>
          <w:rFonts w:ascii="Times New Roman" w:hAnsi="Times New Roman" w:cs="Times New Roman"/>
          <w:sz w:val="28"/>
          <w:szCs w:val="28"/>
        </w:rPr>
        <w:t>обеспечение открытости и прозрачности управления общественными финансами;</w:t>
      </w:r>
    </w:p>
    <w:p w:rsidR="002D15FE" w:rsidRDefault="002D15FE" w:rsidP="002D15FE">
      <w:pPr>
        <w:widowControl w:val="0"/>
        <w:tabs>
          <w:tab w:val="left" w:pos="2552"/>
          <w:tab w:val="left" w:pos="2977"/>
          <w:tab w:val="left" w:pos="3252"/>
        </w:tabs>
        <w:suppressAutoHyphens/>
        <w:autoSpaceDE w:val="0"/>
        <w:spacing w:after="0" w:line="240" w:lineRule="auto"/>
        <w:ind w:right="-108" w:firstLine="851"/>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контроля в финансово-бюджетной сфере;</w:t>
      </w:r>
    </w:p>
    <w:p w:rsidR="002D15FE" w:rsidRDefault="002D15FE" w:rsidP="002D15FE">
      <w:pPr>
        <w:widowControl w:val="0"/>
        <w:tabs>
          <w:tab w:val="left" w:pos="2552"/>
          <w:tab w:val="left" w:pos="2977"/>
          <w:tab w:val="left" w:pos="3252"/>
        </w:tabs>
        <w:suppressAutoHyphens/>
        <w:autoSpaceDE w:val="0"/>
        <w:spacing w:after="0" w:line="240" w:lineRule="auto"/>
        <w:ind w:right="-108" w:firstLine="851"/>
        <w:jc w:val="both"/>
        <w:rPr>
          <w:rFonts w:ascii="Times New Roman" w:hAnsi="Times New Roman" w:cs="Times New Roman"/>
          <w:sz w:val="28"/>
          <w:szCs w:val="28"/>
        </w:rPr>
      </w:pPr>
      <w:r>
        <w:rPr>
          <w:rFonts w:ascii="Times New Roman" w:hAnsi="Times New Roman" w:cs="Times New Roman"/>
          <w:sz w:val="28"/>
          <w:szCs w:val="28"/>
        </w:rPr>
        <w:t>создание условий для эффективного выполнения полномочий органов местного самоуправления</w:t>
      </w:r>
      <w:r>
        <w:rPr>
          <w:rFonts w:ascii="Times New Roman" w:hAnsi="Times New Roman" w:cs="Times New Roman"/>
          <w:bCs/>
          <w:sz w:val="28"/>
          <w:szCs w:val="28"/>
        </w:rPr>
        <w:t>.</w:t>
      </w:r>
    </w:p>
    <w:p w:rsidR="002D15FE" w:rsidRDefault="002D15FE" w:rsidP="002D15FE">
      <w:pPr>
        <w:tabs>
          <w:tab w:val="left" w:pos="851"/>
        </w:tabs>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Выполнение первой цели подразумевает проведение бюджетной реформы, направленной на повышение эффективности управления общественными финансами в Отдаленном сельском поселении Апшеронского района. </w:t>
      </w:r>
      <w:r>
        <w:rPr>
          <w:rFonts w:ascii="Times New Roman" w:hAnsi="Times New Roman" w:cs="Times New Roman"/>
          <w:color w:val="000000"/>
          <w:sz w:val="28"/>
          <w:szCs w:val="28"/>
        </w:rPr>
        <w:t>Обеспечение прозрачности и надежности финансовой системы создает необходимые условия для достижения всех целей.</w:t>
      </w:r>
    </w:p>
    <w:p w:rsidR="002D15FE" w:rsidRDefault="002D15FE" w:rsidP="002D15FE">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поставленных целей планируется решение следующих задач:</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качественная и своевременная подготовка проекта бюджета Отдаленного сельского поселения Апшеронского района на очередной финансовый год, организация исполнения бюджета Отдаленного сельского поселения Апшеронского района и формирование бюджетной отчетности;</w:t>
      </w:r>
    </w:p>
    <w:p w:rsidR="002D15FE" w:rsidRDefault="002D15FE" w:rsidP="002D15FE">
      <w:pPr>
        <w:widowControl w:val="0"/>
        <w:tabs>
          <w:tab w:val="left" w:pos="4253"/>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повышение качества и доступности информации о бюджетной системе Отдаленного сельского поселения Апшеронского района;</w:t>
      </w:r>
    </w:p>
    <w:p w:rsidR="002D15FE" w:rsidRDefault="002D15FE" w:rsidP="002D15FE">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принятие организационных мер, направленных на усиление внутреннего финансового контроля, на устранение и недопущение повторного появления выявленных нарушений, усиление контрольных функций, повышение </w:t>
      </w:r>
      <w:proofErr w:type="gramStart"/>
      <w:r>
        <w:rPr>
          <w:rFonts w:ascii="Times New Roman" w:hAnsi="Times New Roman" w:cs="Times New Roman"/>
          <w:sz w:val="28"/>
          <w:szCs w:val="28"/>
        </w:rPr>
        <w:lastRenderedPageBreak/>
        <w:t>результативности использования средств бюджета Отдаленного сельского поселения Апшеронского района</w:t>
      </w:r>
      <w:proofErr w:type="gramEnd"/>
      <w:r>
        <w:rPr>
          <w:rFonts w:ascii="Times New Roman" w:hAnsi="Times New Roman" w:cs="Times New Roman"/>
          <w:sz w:val="28"/>
          <w:szCs w:val="28"/>
        </w:rPr>
        <w:t>;</w:t>
      </w:r>
    </w:p>
    <w:p w:rsidR="002D15FE" w:rsidRDefault="002D15FE" w:rsidP="002D15FE">
      <w:pPr>
        <w:widowControl w:val="0"/>
        <w:tabs>
          <w:tab w:val="left" w:pos="4253"/>
        </w:tabs>
        <w:suppressAutoHyphens/>
        <w:autoSpaceDE w:val="0"/>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создание условий для эффективного и ответственного управления муниципальными финансами</w:t>
      </w:r>
      <w:r>
        <w:rPr>
          <w:rFonts w:ascii="Times New Roman" w:hAnsi="Times New Roman" w:cs="Times New Roman"/>
          <w:bCs/>
          <w:sz w:val="28"/>
          <w:szCs w:val="28"/>
        </w:rPr>
        <w:t>.</w:t>
      </w:r>
    </w:p>
    <w:p w:rsidR="002D15FE" w:rsidRDefault="002D15FE" w:rsidP="002D15FE">
      <w:pPr>
        <w:tabs>
          <w:tab w:val="left" w:pos="851"/>
        </w:tabs>
        <w:suppressAutoHyphens/>
        <w:autoSpaceDE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Сроки реализации государственной программы: 202</w:t>
      </w:r>
      <w:r w:rsidR="0005280A">
        <w:rPr>
          <w:rFonts w:ascii="Times New Roman" w:hAnsi="Times New Roman" w:cs="Times New Roman"/>
          <w:bCs/>
          <w:sz w:val="28"/>
          <w:szCs w:val="28"/>
        </w:rPr>
        <w:t>1</w:t>
      </w:r>
      <w:r>
        <w:rPr>
          <w:rFonts w:ascii="Times New Roman" w:hAnsi="Times New Roman" w:cs="Times New Roman"/>
          <w:bCs/>
          <w:sz w:val="28"/>
          <w:szCs w:val="28"/>
        </w:rPr>
        <w:t xml:space="preserve"> год.</w:t>
      </w:r>
    </w:p>
    <w:p w:rsidR="002D15FE" w:rsidRDefault="002D15FE" w:rsidP="002D15FE">
      <w:pPr>
        <w:tabs>
          <w:tab w:val="left" w:pos="851"/>
        </w:tabs>
        <w:suppressAutoHyphens/>
        <w:autoSpaceDE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Информация о целях, задачах и характеризующих их целевых показателей муниципальной программы приводится по форме согласно таблице № 1.  </w:t>
      </w:r>
    </w:p>
    <w:p w:rsidR="002D15FE" w:rsidRDefault="002D15FE" w:rsidP="002D15FE">
      <w:pPr>
        <w:tabs>
          <w:tab w:val="left" w:pos="851"/>
        </w:tabs>
        <w:suppressAutoHyphens/>
        <w:autoSpaceDE w:val="0"/>
        <w:spacing w:after="0" w:line="240" w:lineRule="auto"/>
        <w:ind w:firstLine="851"/>
        <w:jc w:val="both"/>
        <w:rPr>
          <w:rFonts w:ascii="Times New Roman" w:hAnsi="Times New Roman" w:cs="Times New Roman"/>
          <w:bCs/>
          <w:sz w:val="28"/>
          <w:szCs w:val="28"/>
        </w:rPr>
        <w:sectPr w:rsidR="002D15FE" w:rsidSect="002D15FE">
          <w:headerReference w:type="even" r:id="rId12"/>
          <w:headerReference w:type="default" r:id="rId13"/>
          <w:footerReference w:type="even" r:id="rId14"/>
          <w:footerReference w:type="default" r:id="rId15"/>
          <w:headerReference w:type="first" r:id="rId16"/>
          <w:footerReference w:type="first" r:id="rId17"/>
          <w:pgSz w:w="11906" w:h="16838"/>
          <w:pgMar w:top="1134" w:right="454" w:bottom="284" w:left="1701" w:header="567" w:footer="720" w:gutter="0"/>
          <w:cols w:space="720"/>
          <w:docGrid w:linePitch="600" w:charSpace="36864"/>
        </w:sectPr>
      </w:pPr>
    </w:p>
    <w:p w:rsidR="002D15FE" w:rsidRDefault="002D15FE" w:rsidP="002D15F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Цели, задачи и целевые показатели муниципальной программы</w:t>
      </w:r>
    </w:p>
    <w:p w:rsidR="002D15FE" w:rsidRDefault="002D15FE" w:rsidP="002D1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Отдаленного сельского </w:t>
      </w:r>
    </w:p>
    <w:p w:rsidR="002D15FE" w:rsidRDefault="002D15FE" w:rsidP="002D15FE">
      <w:pPr>
        <w:spacing w:after="0" w:line="240" w:lineRule="auto"/>
        <w:jc w:val="center"/>
      </w:pPr>
      <w:r>
        <w:rPr>
          <w:rFonts w:ascii="Times New Roman" w:hAnsi="Times New Roman" w:cs="Times New Roman"/>
          <w:b/>
          <w:sz w:val="28"/>
          <w:szCs w:val="28"/>
        </w:rPr>
        <w:t>«Организация муниципального управления»</w:t>
      </w:r>
    </w:p>
    <w:p w:rsidR="002D15FE" w:rsidRDefault="002D15FE" w:rsidP="002D15FE">
      <w:pPr>
        <w:spacing w:after="0" w:line="240" w:lineRule="auto"/>
      </w:pPr>
    </w:p>
    <w:tbl>
      <w:tblPr>
        <w:tblW w:w="0" w:type="auto"/>
        <w:tblInd w:w="108" w:type="dxa"/>
        <w:tblLayout w:type="fixed"/>
        <w:tblLook w:val="0000" w:firstRow="0" w:lastRow="0" w:firstColumn="0" w:lastColumn="0" w:noHBand="0" w:noVBand="0"/>
      </w:tblPr>
      <w:tblGrid>
        <w:gridCol w:w="850"/>
        <w:gridCol w:w="9356"/>
        <w:gridCol w:w="1701"/>
        <w:gridCol w:w="1134"/>
        <w:gridCol w:w="1741"/>
      </w:tblGrid>
      <w:tr w:rsidR="002D15FE" w:rsidTr="00360AE6">
        <w:trPr>
          <w:trHeight w:val="952"/>
        </w:trPr>
        <w:tc>
          <w:tcPr>
            <w:tcW w:w="850"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jc w:val="cente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p w:rsidR="002D15FE" w:rsidRDefault="002D15FE" w:rsidP="00360AE6">
            <w:pPr>
              <w:spacing w:after="0" w:line="240" w:lineRule="auto"/>
              <w:jc w:val="center"/>
            </w:pPr>
          </w:p>
        </w:tc>
        <w:tc>
          <w:tcPr>
            <w:tcW w:w="935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134"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Статус </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 показателей</w:t>
            </w:r>
          </w:p>
          <w:p w:rsidR="002D15FE" w:rsidRDefault="002D15FE" w:rsidP="0005280A">
            <w:pPr>
              <w:jc w:val="center"/>
            </w:pPr>
            <w:r>
              <w:rPr>
                <w:rFonts w:ascii="Times New Roman" w:hAnsi="Times New Roman" w:cs="Times New Roman"/>
                <w:sz w:val="28"/>
                <w:szCs w:val="28"/>
              </w:rPr>
              <w:t>20</w:t>
            </w:r>
            <w:r w:rsidR="0005280A">
              <w:rPr>
                <w:rFonts w:ascii="Times New Roman" w:hAnsi="Times New Roman" w:cs="Times New Roman"/>
                <w:sz w:val="28"/>
                <w:szCs w:val="28"/>
              </w:rPr>
              <w:t>21</w:t>
            </w:r>
            <w:r>
              <w:rPr>
                <w:rFonts w:ascii="Times New Roman" w:hAnsi="Times New Roman" w:cs="Times New Roman"/>
                <w:sz w:val="28"/>
                <w:szCs w:val="28"/>
              </w:rPr>
              <w:t xml:space="preserve"> год</w:t>
            </w:r>
          </w:p>
        </w:tc>
      </w:tr>
    </w:tbl>
    <w:p w:rsidR="002D15FE" w:rsidRDefault="002D15FE" w:rsidP="002D15FE">
      <w:pPr>
        <w:spacing w:after="0"/>
        <w:rPr>
          <w:vanish/>
        </w:rPr>
      </w:pPr>
    </w:p>
    <w:tbl>
      <w:tblPr>
        <w:tblW w:w="0" w:type="auto"/>
        <w:tblInd w:w="75" w:type="dxa"/>
        <w:tblLayout w:type="fixed"/>
        <w:tblCellMar>
          <w:left w:w="75" w:type="dxa"/>
          <w:right w:w="75" w:type="dxa"/>
        </w:tblCellMar>
        <w:tblLook w:val="0000" w:firstRow="0" w:lastRow="0" w:firstColumn="0" w:lastColumn="0" w:noHBand="0" w:noVBand="0"/>
      </w:tblPr>
      <w:tblGrid>
        <w:gridCol w:w="849"/>
        <w:gridCol w:w="9357"/>
        <w:gridCol w:w="1701"/>
        <w:gridCol w:w="1134"/>
        <w:gridCol w:w="1741"/>
      </w:tblGrid>
      <w:tr w:rsidR="002D15FE" w:rsidTr="00360AE6">
        <w:trPr>
          <w:tblHeader/>
        </w:trPr>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pacing w:after="0" w:line="240" w:lineRule="auto"/>
              <w:jc w:val="center"/>
            </w:pPr>
            <w:r>
              <w:rPr>
                <w:rFonts w:ascii="Times New Roman" w:hAnsi="Times New Roman" w:cs="Times New Roman"/>
                <w:sz w:val="28"/>
                <w:szCs w:val="28"/>
              </w:rPr>
              <w:t>5</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1</w:t>
            </w:r>
          </w:p>
        </w:tc>
        <w:tc>
          <w:tcPr>
            <w:tcW w:w="13933" w:type="dxa"/>
            <w:gridSpan w:val="4"/>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Отдаленного сельского поселения «Организация муниципального </w:t>
            </w:r>
          </w:p>
          <w:p w:rsidR="002D15FE" w:rsidRDefault="002D15FE" w:rsidP="00360AE6">
            <w:pPr>
              <w:widowControl w:val="0"/>
              <w:autoSpaceDE w:val="0"/>
              <w:spacing w:after="0" w:line="240" w:lineRule="auto"/>
            </w:pPr>
            <w:r>
              <w:rPr>
                <w:rFonts w:ascii="Times New Roman" w:hAnsi="Times New Roman" w:cs="Times New Roman"/>
                <w:b/>
                <w:sz w:val="28"/>
                <w:szCs w:val="28"/>
              </w:rPr>
              <w:t>управления»</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Полнота исполнения расходных обязательств Отдаленного сельского поселения Апшеронского района, включенных в реестр расходных обязательств Отдаленного сельского поселения Апшеронского района</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100</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Исполнение доходной части бюджета Отдаленного сельского поселения Апшеронского района по налоговым и неналоговым доходам </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100</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Наличие правовой базы, регулирующей вопросы формирования доходной базы бюджета Отдаленного сельского поселения Апшеронского района, </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организации межбюджетных отношений</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да=1</w:t>
            </w:r>
          </w:p>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нет=0</w:t>
            </w:r>
          </w:p>
          <w:p w:rsidR="002D15FE" w:rsidRDefault="002D15FE" w:rsidP="00360AE6">
            <w:pPr>
              <w:widowControl w:val="0"/>
              <w:autoSpaceDE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Предельный размер дефицита бюджета Отдаленного сельского поселения Апшеронского района в общем объеме доходов  бюджета Отдаленного сельского поселения Апшеронского района, без учета утвержденного </w:t>
            </w:r>
          </w:p>
          <w:p w:rsidR="002D15FE" w:rsidRDefault="002D15FE" w:rsidP="00360AE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объема безвозмездных поступлений и (или) поступлений налоговых </w:t>
            </w:r>
          </w:p>
          <w:p w:rsidR="002D15FE" w:rsidRDefault="002D15FE" w:rsidP="00360AE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доходов по дополнительным нормативам отчислений</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≤10</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2.1</w:t>
            </w:r>
          </w:p>
        </w:tc>
        <w:tc>
          <w:tcPr>
            <w:tcW w:w="13933" w:type="dxa"/>
            <w:gridSpan w:val="4"/>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pacing w:after="0" w:line="240" w:lineRule="auto"/>
              <w:jc w:val="center"/>
            </w:pPr>
            <w:proofErr w:type="gramStart"/>
            <w:r>
              <w:rPr>
                <w:rFonts w:ascii="Times New Roman" w:hAnsi="Times New Roman" w:cs="Times New Roman"/>
                <w:b/>
                <w:sz w:val="28"/>
                <w:szCs w:val="28"/>
              </w:rPr>
              <w:t>Основное мероприятие № 1 «Организация бюджетного процесса в Отдаленного сельского поселения Апшеронского района»</w:t>
            </w:r>
            <w:proofErr w:type="gramEnd"/>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2.1.1</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Наличие правовой базы, необходимой для реализации решения Совета о бюджете Отдаленного сельского поселения Апшеронского района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очередной финансовый год до начала финансового года</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да=1</w:t>
            </w:r>
          </w:p>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нет=0</w:t>
            </w:r>
          </w:p>
          <w:p w:rsidR="002D15FE" w:rsidRDefault="002D15FE" w:rsidP="00360AE6">
            <w:pPr>
              <w:widowControl w:val="0"/>
              <w:autoSpaceDE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jc w:val="center"/>
            </w:pPr>
            <w:r>
              <w:rPr>
                <w:rFonts w:ascii="Times New Roman" w:hAnsi="Times New Roman" w:cs="Times New Roman"/>
                <w:sz w:val="28"/>
                <w:szCs w:val="28"/>
              </w:rPr>
              <w:t>1</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2.1.2</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cs="Times New Roman"/>
                <w:sz w:val="28"/>
                <w:szCs w:val="28"/>
              </w:rPr>
            </w:pPr>
            <w:r>
              <w:rPr>
                <w:rFonts w:ascii="Times New Roman" w:hAnsi="Times New Roman" w:cs="Times New Roman"/>
                <w:sz w:val="28"/>
                <w:szCs w:val="28"/>
              </w:rPr>
              <w:t>Соответствие решения Совета Отдаленного сельского поселения</w:t>
            </w:r>
          </w:p>
          <w:p w:rsidR="002D15FE" w:rsidRDefault="002D15FE" w:rsidP="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cs="Times New Roman"/>
                <w:sz w:val="28"/>
                <w:szCs w:val="28"/>
              </w:rPr>
            </w:pPr>
            <w:r>
              <w:rPr>
                <w:rFonts w:ascii="Times New Roman" w:hAnsi="Times New Roman" w:cs="Times New Roman"/>
                <w:sz w:val="28"/>
                <w:szCs w:val="28"/>
              </w:rPr>
              <w:t xml:space="preserve"> Апшеронского района о бюджете Отдаленного сельского поселения </w:t>
            </w:r>
          </w:p>
          <w:p w:rsidR="002D15FE" w:rsidRDefault="002D15FE" w:rsidP="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cs="Times New Roman"/>
                <w:sz w:val="28"/>
                <w:szCs w:val="28"/>
              </w:rPr>
            </w:pPr>
            <w:r>
              <w:rPr>
                <w:rFonts w:ascii="Times New Roman" w:hAnsi="Times New Roman" w:cs="Times New Roman"/>
                <w:sz w:val="28"/>
                <w:szCs w:val="28"/>
              </w:rPr>
              <w:t xml:space="preserve">Апшеронского района на очередной финансовый год требованиям </w:t>
            </w:r>
          </w:p>
          <w:p w:rsidR="002D15FE" w:rsidRDefault="002D15FE" w:rsidP="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cs="Times New Roman"/>
                <w:sz w:val="28"/>
                <w:szCs w:val="28"/>
              </w:rPr>
            </w:pPr>
            <w:r>
              <w:rPr>
                <w:rFonts w:ascii="Times New Roman" w:hAnsi="Times New Roman" w:cs="Times New Roman"/>
                <w:sz w:val="28"/>
                <w:szCs w:val="28"/>
              </w:rPr>
              <w:t xml:space="preserve">бюджетного законодательства и муниципальным правовым актам </w:t>
            </w:r>
          </w:p>
          <w:p w:rsidR="002D15FE" w:rsidRDefault="002D15FE" w:rsidP="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cs="Times New Roman"/>
                <w:sz w:val="28"/>
                <w:szCs w:val="28"/>
              </w:rPr>
            </w:pPr>
            <w:r>
              <w:rPr>
                <w:rFonts w:ascii="Times New Roman" w:hAnsi="Times New Roman" w:cs="Times New Roman"/>
                <w:sz w:val="28"/>
                <w:szCs w:val="28"/>
              </w:rPr>
              <w:t>Отдаленного сельского поселения Апшеронского района</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да=1</w:t>
            </w:r>
          </w:p>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нет=0</w:t>
            </w:r>
          </w:p>
          <w:p w:rsidR="002D15FE" w:rsidRDefault="002D15FE" w:rsidP="00360AE6">
            <w:pPr>
              <w:widowControl w:val="0"/>
              <w:autoSpaceDE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2.1.3</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Соблюдение установленных законодательством Российской Федерации требований о составе отчетности об исполнении бюджета Отдаленного сельского поселения Апшеронского района, формируемой администрацией Отдаленного сельского поселения Апшеронского района</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100</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2.1.4</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cs="Times New Roman"/>
                <w:sz w:val="28"/>
                <w:szCs w:val="28"/>
              </w:rPr>
            </w:pPr>
            <w:r>
              <w:rPr>
                <w:rFonts w:ascii="Times New Roman" w:hAnsi="Times New Roman" w:cs="Times New Roman"/>
                <w:sz w:val="28"/>
                <w:szCs w:val="28"/>
              </w:rPr>
              <w:t xml:space="preserve">Соответствие месячного, квартального и годового отчетов об исполнении бюджета Отдаленного сельского поселения Апшеронского района требованиям бюджетного законодательства и муниципальным правовым актам </w:t>
            </w:r>
          </w:p>
          <w:p w:rsidR="002D15FE" w:rsidRDefault="002D15FE" w:rsidP="0036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cs="Times New Roman"/>
                <w:sz w:val="28"/>
                <w:szCs w:val="28"/>
              </w:rPr>
            </w:pPr>
            <w:r>
              <w:rPr>
                <w:rFonts w:ascii="Times New Roman" w:hAnsi="Times New Roman" w:cs="Times New Roman"/>
                <w:sz w:val="28"/>
                <w:szCs w:val="28"/>
              </w:rPr>
              <w:t>Отдаленного сельского поселения Апшеронского района</w:t>
            </w: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да=1</w:t>
            </w:r>
          </w:p>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нет=0</w:t>
            </w:r>
          </w:p>
          <w:p w:rsidR="002D15FE" w:rsidRDefault="002D15FE" w:rsidP="00360AE6">
            <w:pPr>
              <w:widowControl w:val="0"/>
              <w:autoSpaceDE w:val="0"/>
              <w:spacing w:after="0" w:line="240" w:lineRule="auto"/>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jc w:val="center"/>
            </w:pPr>
            <w:r>
              <w:rPr>
                <w:rFonts w:ascii="Times New Roman" w:hAnsi="Times New Roman" w:cs="Times New Roman"/>
                <w:sz w:val="28"/>
                <w:szCs w:val="28"/>
              </w:rPr>
              <w:t>1</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2.1.5</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Удельный вес расходов бюджета Отдаленного сельского поселения Апшеронского района, формируемых в рамках программ, в общем объеме </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расходов бюджета     </w:t>
            </w: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p w:rsidR="002D15FE" w:rsidRDefault="002D15FE" w:rsidP="00360AE6">
            <w:pPr>
              <w:widowControl w:val="0"/>
              <w:autoSpaceDE w:val="0"/>
              <w:spacing w:after="0" w:line="240" w:lineRule="auto"/>
              <w:jc w:val="center"/>
            </w:pPr>
            <w:r>
              <w:rPr>
                <w:rFonts w:ascii="Times New Roman" w:hAnsi="Times New Roman" w:cs="Times New Roman"/>
                <w:sz w:val="28"/>
                <w:szCs w:val="28"/>
              </w:rPr>
              <w:t>90</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2.1.6</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просроченной кредиторской задолженности в расходах бюджета </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Отдаленного сельского поселения Апшеронского района</w:t>
            </w: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p w:rsidR="002D15FE" w:rsidRDefault="002D15FE" w:rsidP="00360AE6">
            <w:pPr>
              <w:widowControl w:val="0"/>
              <w:autoSpaceDE w:val="0"/>
              <w:spacing w:after="0" w:line="240" w:lineRule="auto"/>
              <w:jc w:val="center"/>
            </w:pPr>
            <w:r>
              <w:rPr>
                <w:rFonts w:ascii="Times New Roman" w:hAnsi="Times New Roman" w:cs="Times New Roman"/>
                <w:sz w:val="28"/>
                <w:szCs w:val="28"/>
              </w:rPr>
              <w:t>0</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2.2</w:t>
            </w:r>
          </w:p>
        </w:tc>
        <w:tc>
          <w:tcPr>
            <w:tcW w:w="13933" w:type="dxa"/>
            <w:gridSpan w:val="4"/>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pacing w:after="0" w:line="240" w:lineRule="auto"/>
              <w:jc w:val="center"/>
            </w:pPr>
            <w:r>
              <w:rPr>
                <w:rFonts w:ascii="Times New Roman" w:hAnsi="Times New Roman" w:cs="Times New Roman"/>
                <w:b/>
                <w:sz w:val="28"/>
                <w:szCs w:val="28"/>
              </w:rPr>
              <w:t>Основное мероприятие № 2 «Наличие доступной, достоверной, актуальной и полной информации о состоянии муниципальных финансов»</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2.2.1</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информации, размещаемой в сети Интернет на официальном сайте </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w:t>
            </w:r>
            <w:hyperlink r:id="rId18"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otdam</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apsheronsk</w:t>
              </w:r>
              <w:proofErr w:type="spellEnd"/>
              <w:r>
                <w:rPr>
                  <w:rStyle w:val="a5"/>
                  <w:rFonts w:ascii="Times New Roman" w:hAnsi="Times New Roman" w:cs="Times New Roman"/>
                  <w:sz w:val="28"/>
                  <w:szCs w:val="28"/>
                </w:rPr>
                <w:t>.</w:t>
              </w:r>
              <w:r>
                <w:rPr>
                  <w:rStyle w:val="a5"/>
                  <w:rFonts w:ascii="Times New Roman" w:hAnsi="Times New Roman" w:cs="Times New Roman"/>
                  <w:sz w:val="28"/>
                  <w:szCs w:val="28"/>
                  <w:lang w:val="en-US"/>
                </w:rPr>
                <w:t>com</w:t>
              </w:r>
            </w:hyperlink>
            <w:r>
              <w:rPr>
                <w:rFonts w:ascii="Times New Roman" w:hAnsi="Times New Roman" w:cs="Times New Roman"/>
                <w:sz w:val="28"/>
                <w:szCs w:val="28"/>
              </w:rPr>
              <w:t xml:space="preserve">) , предусмотренной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публикации</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100</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2.2.2</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составленных  и опубликованных бюджетов для граждан</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w:t>
            </w: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2.2.3</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Поддержание официального сайта  администрации Отдаленного сельского </w:t>
            </w:r>
            <w:r>
              <w:rPr>
                <w:rFonts w:ascii="Times New Roman" w:hAnsi="Times New Roman" w:cs="Times New Roman"/>
                <w:sz w:val="28"/>
                <w:szCs w:val="28"/>
              </w:rPr>
              <w:lastRenderedPageBreak/>
              <w:t>поселения Апшеронского района (</w:t>
            </w:r>
            <w:hyperlink r:id="rId19"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otdam</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apsheronsk</w:t>
              </w:r>
              <w:proofErr w:type="spellEnd"/>
              <w:r>
                <w:rPr>
                  <w:rStyle w:val="a5"/>
                  <w:rFonts w:ascii="Times New Roman" w:hAnsi="Times New Roman" w:cs="Times New Roman"/>
                  <w:sz w:val="28"/>
                  <w:szCs w:val="28"/>
                </w:rPr>
                <w:t>.</w:t>
              </w:r>
              <w:r>
                <w:rPr>
                  <w:rStyle w:val="a5"/>
                  <w:rFonts w:ascii="Times New Roman" w:hAnsi="Times New Roman" w:cs="Times New Roman"/>
                  <w:sz w:val="28"/>
                  <w:szCs w:val="28"/>
                  <w:lang w:val="en-US"/>
                </w:rPr>
                <w:t>com</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информационно-телекоммуникационной сети Интернет в </w:t>
            </w:r>
            <w:proofErr w:type="gramStart"/>
            <w:r>
              <w:rPr>
                <w:rFonts w:ascii="Times New Roman" w:hAnsi="Times New Roman" w:cs="Times New Roman"/>
                <w:sz w:val="28"/>
                <w:szCs w:val="28"/>
              </w:rPr>
              <w:t>актуальном</w:t>
            </w:r>
            <w:proofErr w:type="gramEnd"/>
            <w:r>
              <w:rPr>
                <w:rFonts w:ascii="Times New Roman" w:hAnsi="Times New Roman" w:cs="Times New Roman"/>
                <w:sz w:val="28"/>
                <w:szCs w:val="28"/>
              </w:rPr>
              <w:t xml:space="preserve">        </w:t>
            </w:r>
          </w:p>
          <w:p w:rsidR="002D15FE" w:rsidRDefault="002D15FE" w:rsidP="00360AE6">
            <w:pPr>
              <w:autoSpaceDE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состоянии</w:t>
            </w:r>
            <w:proofErr w:type="gramEnd"/>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да=1</w:t>
            </w:r>
          </w:p>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нет=0</w:t>
            </w:r>
          </w:p>
          <w:p w:rsidR="002D15FE" w:rsidRDefault="002D15FE" w:rsidP="00360AE6">
            <w:pPr>
              <w:widowControl w:val="0"/>
              <w:autoSpaceDE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2.3</w:t>
            </w:r>
          </w:p>
        </w:tc>
        <w:tc>
          <w:tcPr>
            <w:tcW w:w="13933" w:type="dxa"/>
            <w:gridSpan w:val="4"/>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pacing w:after="0" w:line="240" w:lineRule="auto"/>
              <w:jc w:val="center"/>
            </w:pPr>
            <w:r>
              <w:rPr>
                <w:rFonts w:ascii="Times New Roman" w:hAnsi="Times New Roman" w:cs="Times New Roman"/>
                <w:b/>
                <w:sz w:val="28"/>
                <w:szCs w:val="28"/>
              </w:rPr>
              <w:t>Основное мероприятие № 3 «Совершенствование  муниципального  финансового контроля»</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2.3.1</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Соотношение объема проверенных средств бюджета к общему объему </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расходов бюджета Отдаленного сельского поселения Апшеронского района</w:t>
            </w: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p w:rsidR="002D15FE" w:rsidRDefault="002D15FE" w:rsidP="00360AE6">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shd w:val="clear" w:color="auto" w:fill="FFFF00"/>
              </w:rPr>
            </w:pPr>
          </w:p>
          <w:p w:rsidR="002D15FE" w:rsidRDefault="002D15FE" w:rsidP="00360AE6">
            <w:pPr>
              <w:jc w:val="center"/>
            </w:pPr>
            <w:r>
              <w:rPr>
                <w:rFonts w:ascii="Times New Roman" w:hAnsi="Times New Roman" w:cs="Times New Roman"/>
                <w:sz w:val="28"/>
                <w:szCs w:val="28"/>
              </w:rPr>
              <w:t>5</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Соотношение количества фактически </w:t>
            </w:r>
            <w:proofErr w:type="gramStart"/>
            <w:r>
              <w:rPr>
                <w:rFonts w:ascii="Times New Roman" w:hAnsi="Times New Roman" w:cs="Times New Roman"/>
                <w:sz w:val="28"/>
                <w:szCs w:val="28"/>
              </w:rPr>
              <w:t>проведенных</w:t>
            </w:r>
            <w:proofErr w:type="gramEnd"/>
            <w:r>
              <w:rPr>
                <w:rFonts w:ascii="Times New Roman" w:hAnsi="Times New Roman" w:cs="Times New Roman"/>
                <w:sz w:val="28"/>
                <w:szCs w:val="28"/>
              </w:rPr>
              <w:t xml:space="preserve"> контрольных </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мероприятий к количеству запланированных</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100</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2.3.3</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Соотношение количества проверок по </w:t>
            </w:r>
            <w:proofErr w:type="gramStart"/>
            <w:r>
              <w:rPr>
                <w:rFonts w:ascii="Times New Roman" w:hAnsi="Times New Roman" w:cs="Times New Roman"/>
                <w:sz w:val="28"/>
                <w:szCs w:val="28"/>
              </w:rPr>
              <w:t>результатам</w:t>
            </w:r>
            <w:proofErr w:type="gramEnd"/>
            <w:r>
              <w:rPr>
                <w:rFonts w:ascii="Times New Roman" w:hAnsi="Times New Roman" w:cs="Times New Roman"/>
                <w:sz w:val="28"/>
                <w:szCs w:val="28"/>
              </w:rPr>
              <w:t xml:space="preserve"> которых выявлены </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нарушения законодательства Российской Федерации в финансово-бюджетной сфере</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100</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2.4</w:t>
            </w:r>
          </w:p>
        </w:tc>
        <w:tc>
          <w:tcPr>
            <w:tcW w:w="13933" w:type="dxa"/>
            <w:gridSpan w:val="4"/>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pacing w:after="0" w:line="240" w:lineRule="auto"/>
              <w:jc w:val="center"/>
            </w:pPr>
            <w:r>
              <w:rPr>
                <w:rFonts w:ascii="Times New Roman" w:hAnsi="Times New Roman" w:cs="Times New Roman"/>
                <w:b/>
                <w:sz w:val="28"/>
                <w:szCs w:val="28"/>
              </w:rPr>
              <w:t>Основное мероприятие № 4 «</w:t>
            </w:r>
            <w:hyperlink r:id="rId20" w:history="1">
              <w:r>
                <w:rPr>
                  <w:rStyle w:val="a5"/>
                  <w:rFonts w:ascii="Times New Roman" w:hAnsi="Times New Roman" w:cs="Times New Roman"/>
                  <w:b/>
                  <w:sz w:val="28"/>
                  <w:szCs w:val="28"/>
                </w:rPr>
                <w:t>Управление</w:t>
              </w:r>
            </w:hyperlink>
            <w:r>
              <w:rPr>
                <w:rFonts w:ascii="Times New Roman" w:hAnsi="Times New Roman" w:cs="Times New Roman"/>
                <w:b/>
                <w:sz w:val="28"/>
                <w:szCs w:val="28"/>
              </w:rPr>
              <w:t xml:space="preserve"> реализацией муниципальной программы»</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2.4.1</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Удовлетворенность населения деятельностью администрации Отдаленного сельского поселения Апшеронского района</w:t>
            </w:r>
          </w:p>
        </w:tc>
        <w:tc>
          <w:tcPr>
            <w:tcW w:w="1701"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tcBorders>
            <w:shd w:val="clear" w:color="auto" w:fill="auto"/>
            <w:vAlign w:val="center"/>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100</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2.5</w:t>
            </w:r>
          </w:p>
        </w:tc>
        <w:tc>
          <w:tcPr>
            <w:tcW w:w="13933" w:type="dxa"/>
            <w:gridSpan w:val="4"/>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pacing w:after="0" w:line="240" w:lineRule="auto"/>
              <w:jc w:val="center"/>
            </w:pPr>
            <w:r>
              <w:rPr>
                <w:rFonts w:ascii="Times New Roman" w:hAnsi="Times New Roman" w:cs="Times New Roman"/>
                <w:b/>
                <w:sz w:val="28"/>
                <w:szCs w:val="28"/>
              </w:rPr>
              <w:t>Основное мероприятие № 5 «Осуществление первичного воинского учета на территориях, где отсутствуют военные комиссариаты»</w:t>
            </w:r>
          </w:p>
        </w:tc>
      </w:tr>
      <w:tr w:rsidR="002D15FE" w:rsidTr="00360AE6">
        <w:tc>
          <w:tcPr>
            <w:tcW w:w="84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2.5.1</w:t>
            </w:r>
          </w:p>
        </w:tc>
        <w:tc>
          <w:tcPr>
            <w:tcW w:w="935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Ведение </w:t>
            </w:r>
            <w:r>
              <w:rPr>
                <w:rFonts w:ascii="Times New Roman" w:hAnsi="Times New Roman" w:cs="Times New Roman"/>
                <w:sz w:val="28"/>
              </w:rPr>
              <w:t>первичного воинского учета граждан, проживающих и пребывающих в запасе на территории Отдаленного сельского поселения Апшеронского района</w:t>
            </w: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да=1</w:t>
            </w:r>
          </w:p>
          <w:p w:rsidR="002D15FE" w:rsidRDefault="002D15FE" w:rsidP="00360AE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нет=0</w:t>
            </w:r>
          </w:p>
        </w:tc>
        <w:tc>
          <w:tcPr>
            <w:tcW w:w="1134"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FE" w:rsidRDefault="002D15FE" w:rsidP="00360AE6">
            <w:pPr>
              <w:widowControl w:val="0"/>
              <w:autoSpaceDE w:val="0"/>
              <w:spacing w:after="0" w:line="240" w:lineRule="auto"/>
              <w:jc w:val="center"/>
            </w:pPr>
            <w:r>
              <w:rPr>
                <w:rFonts w:ascii="Times New Roman" w:hAnsi="Times New Roman" w:cs="Times New Roman"/>
                <w:sz w:val="28"/>
                <w:szCs w:val="28"/>
              </w:rPr>
              <w:t>1</w:t>
            </w:r>
          </w:p>
        </w:tc>
      </w:tr>
    </w:tbl>
    <w:p w:rsidR="002D15FE" w:rsidRDefault="002D15FE" w:rsidP="002D15FE">
      <w:pPr>
        <w:tabs>
          <w:tab w:val="left" w:pos="851"/>
        </w:tabs>
        <w:suppressAutoHyphens/>
        <w:spacing w:after="0" w:line="240" w:lineRule="auto"/>
        <w:ind w:firstLine="851"/>
        <w:jc w:val="both"/>
        <w:rPr>
          <w:rFonts w:ascii="Times New Roman" w:hAnsi="Times New Roman" w:cs="Times New Roman"/>
          <w:b/>
          <w:sz w:val="28"/>
          <w:szCs w:val="28"/>
        </w:rPr>
        <w:sectPr w:rsidR="002D15FE" w:rsidSect="002D15FE">
          <w:pgSz w:w="16838" w:h="11906" w:orient="landscape"/>
          <w:pgMar w:top="454" w:right="284" w:bottom="1701" w:left="1134" w:header="567" w:footer="720" w:gutter="0"/>
          <w:cols w:space="720"/>
          <w:docGrid w:linePitch="600" w:charSpace="36864"/>
        </w:sectPr>
      </w:pPr>
    </w:p>
    <w:p w:rsidR="002D15FE" w:rsidRDefault="002D15FE" w:rsidP="00DC0A7F">
      <w:pPr>
        <w:tabs>
          <w:tab w:val="left" w:pos="851"/>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r>
        <w:rPr>
          <w:rFonts w:ascii="Times New Roman" w:hAnsi="Times New Roman" w:cs="Times New Roman"/>
          <w:b/>
          <w:sz w:val="28"/>
          <w:szCs w:val="28"/>
          <w:shd w:val="clear" w:color="auto" w:fill="FFFFFF"/>
        </w:rPr>
        <w:t xml:space="preserve">Перечень </w:t>
      </w:r>
      <w:r>
        <w:rPr>
          <w:rFonts w:ascii="Times New Roman" w:hAnsi="Times New Roman" w:cs="Times New Roman"/>
          <w:b/>
          <w:sz w:val="28"/>
          <w:szCs w:val="28"/>
        </w:rPr>
        <w:t xml:space="preserve">и краткое описание основных мероприятий </w:t>
      </w:r>
      <w:r>
        <w:rPr>
          <w:rFonts w:ascii="Times New Roman" w:hAnsi="Times New Roman" w:cs="Times New Roman"/>
          <w:b/>
          <w:sz w:val="28"/>
          <w:szCs w:val="28"/>
          <w:shd w:val="clear" w:color="auto" w:fill="FFFFFF"/>
        </w:rPr>
        <w:t xml:space="preserve">муниципальной </w:t>
      </w:r>
      <w:r>
        <w:rPr>
          <w:rFonts w:ascii="Times New Roman" w:hAnsi="Times New Roman" w:cs="Times New Roman"/>
          <w:b/>
          <w:sz w:val="28"/>
          <w:szCs w:val="28"/>
        </w:rPr>
        <w:t>программы</w:t>
      </w:r>
    </w:p>
    <w:p w:rsidR="002D15FE" w:rsidRDefault="002D15FE" w:rsidP="00DC0A7F">
      <w:pPr>
        <w:tabs>
          <w:tab w:val="left" w:pos="851"/>
        </w:tabs>
        <w:spacing w:after="0"/>
        <w:jc w:val="both"/>
        <w:rPr>
          <w:rFonts w:ascii="Times New Roman" w:eastAsia="Times New Roman" w:hAnsi="Times New Roman" w:cs="Times New Roman"/>
          <w:b/>
          <w:sz w:val="28"/>
          <w:szCs w:val="28"/>
        </w:rPr>
      </w:pP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Основные мероприятия программы выделены исходя из цели, содержания и с учетом специфики механизмов, применяемых для решения определенных задач:</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bookmarkStart w:id="0" w:name="Par216"/>
      <w:bookmarkEnd w:id="0"/>
      <w:proofErr w:type="gramStart"/>
      <w:r>
        <w:rPr>
          <w:rFonts w:ascii="Times New Roman" w:hAnsi="Times New Roman" w:cs="Times New Roman"/>
          <w:sz w:val="28"/>
          <w:szCs w:val="28"/>
        </w:rPr>
        <w:t>Основное мероприятие № 1 «Организация бюджетного процесса в Отдаленного сельского поселения Апшеронского района».</w:t>
      </w:r>
      <w:proofErr w:type="gramEnd"/>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Основное мероприятие № 2 «Наличие доступной, достоверной, актуальной и полной информации о состоянии муниципальных финансов».</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Основное мероприятие № 3 «Совершенствование  муниципального  финансового контроля».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Основное мероприятие № 4 «</w:t>
      </w:r>
      <w:hyperlink r:id="rId21" w:history="1">
        <w:r>
          <w:rPr>
            <w:rStyle w:val="a5"/>
            <w:rFonts w:ascii="Times New Roman" w:hAnsi="Times New Roman" w:cs="Times New Roman"/>
            <w:sz w:val="28"/>
            <w:szCs w:val="28"/>
          </w:rPr>
          <w:t>Управление</w:t>
        </w:r>
      </w:hyperlink>
      <w:r>
        <w:rPr>
          <w:rFonts w:ascii="Times New Roman" w:hAnsi="Times New Roman" w:cs="Times New Roman"/>
          <w:sz w:val="28"/>
          <w:szCs w:val="28"/>
        </w:rPr>
        <w:t xml:space="preserve"> реализацией муниципальной программы».</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Основное мероприятие № 5 «Осуществление первичного воинского учета на территориях, где отсутствуют военные комиссариаты».</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b/>
          <w:sz w:val="28"/>
          <w:szCs w:val="28"/>
        </w:rPr>
      </w:pPr>
      <w:proofErr w:type="gramStart"/>
      <w:r>
        <w:rPr>
          <w:rFonts w:ascii="Times New Roman" w:hAnsi="Times New Roman" w:cs="Times New Roman"/>
          <w:sz w:val="28"/>
          <w:szCs w:val="28"/>
        </w:rPr>
        <w:t>В рамках основного мероприятия № 1 «Организация бюджетного процесса в Отдаленного сельского поселения Апшеронского района» выделяются следующие мероприятия:</w:t>
      </w:r>
      <w:proofErr w:type="gramEnd"/>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bookmarkStart w:id="1" w:name="Par219"/>
      <w:bookmarkEnd w:id="1"/>
      <w:r>
        <w:rPr>
          <w:rFonts w:ascii="Times New Roman" w:hAnsi="Times New Roman" w:cs="Times New Roman"/>
          <w:b/>
          <w:sz w:val="28"/>
          <w:szCs w:val="28"/>
        </w:rPr>
        <w:t xml:space="preserve">Мероприятие № 1 </w:t>
      </w:r>
      <w:r>
        <w:rPr>
          <w:rFonts w:ascii="Times New Roman" w:hAnsi="Times New Roman" w:cs="Times New Roman"/>
          <w:sz w:val="28"/>
          <w:szCs w:val="28"/>
        </w:rPr>
        <w:t>«Правовое регулирование  и организационно-методическое обеспечение бюджетного процесса».</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Правовое регулирование и организационно-методическое обеспечение бюджетного процесса предусматривает подготовку администрацией Отдаленного сельского поселения Апшеронского района  проектов муниципальных правовых актов по вопросам развития и совершенствования бюджетного процесса. </w:t>
      </w:r>
      <w:proofErr w:type="gramStart"/>
      <w:r>
        <w:rPr>
          <w:rFonts w:ascii="Times New Roman" w:hAnsi="Times New Roman" w:cs="Times New Roman"/>
          <w:sz w:val="28"/>
          <w:szCs w:val="28"/>
        </w:rPr>
        <w:t>Конечным результатом реализации данного мероприятия является обеспечение правового регулирования и организационно-методического обеспечения бюджетного процесса в  Отдаленного сельского поселения Апшеронского района в соответствии с требованиями бюджетного законодательства.</w:t>
      </w:r>
      <w:proofErr w:type="gramEnd"/>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bookmarkStart w:id="2" w:name="Par221"/>
      <w:bookmarkEnd w:id="2"/>
      <w:r>
        <w:rPr>
          <w:rFonts w:ascii="Times New Roman" w:hAnsi="Times New Roman" w:cs="Times New Roman"/>
          <w:b/>
          <w:sz w:val="28"/>
          <w:szCs w:val="28"/>
        </w:rPr>
        <w:t>Мероприятие № 2</w:t>
      </w:r>
      <w:r>
        <w:rPr>
          <w:rFonts w:ascii="Times New Roman" w:hAnsi="Times New Roman" w:cs="Times New Roman"/>
          <w:sz w:val="28"/>
          <w:szCs w:val="28"/>
        </w:rPr>
        <w:t xml:space="preserve"> «Составление проекта бюджета Отдаленного сельского поселения Апшеронского района на очередной финансовый год».</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Ключевым условием </w:t>
      </w:r>
      <w:proofErr w:type="gramStart"/>
      <w:r>
        <w:rPr>
          <w:rFonts w:ascii="Times New Roman" w:hAnsi="Times New Roman" w:cs="Times New Roman"/>
          <w:sz w:val="28"/>
          <w:szCs w:val="28"/>
        </w:rPr>
        <w:t>разработки проекта бюджета Отдаленного сельского поселения Апшеронского района</w:t>
      </w:r>
      <w:proofErr w:type="gramEnd"/>
      <w:r>
        <w:rPr>
          <w:rFonts w:ascii="Times New Roman" w:hAnsi="Times New Roman" w:cs="Times New Roman"/>
          <w:sz w:val="28"/>
          <w:szCs w:val="28"/>
        </w:rPr>
        <w:t xml:space="preserve"> на очередной финансовый год и на плановый период являются надежность и обоснованность бюджетных прогнозов.</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своевременной и качественной подготовки проекта бюджета Отдаленного сельского поселения Апшеронского района  на очередной финансовый год администрация Отдаленного сельского поселения Апшеронского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разрабатывает основные направления налоговой и бюджетной политики Отдаленного сельского поселения Апшеронского района на очередной финансовый год;</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составляет прогноз основных параметров бюджета Отдаленного </w:t>
      </w:r>
      <w:r>
        <w:rPr>
          <w:rFonts w:ascii="Times New Roman" w:hAnsi="Times New Roman" w:cs="Times New Roman"/>
          <w:sz w:val="28"/>
          <w:szCs w:val="28"/>
        </w:rPr>
        <w:lastRenderedPageBreak/>
        <w:t>сельского поселения Апшеронского района на очередной финансовый год;</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организует составление проекта бюджета Отдаленного сельского поселения Апшеронского района на очередной финансовый год и материалов к нему;</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составляет реестр расходных обязательств Отдаленного сельского поселения Апшеронского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организует методологическое руководство работой главного распорядителя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подготовке проекта бюджета Отдаленного сельского поселения Апшеронского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необходимостью повышения эффективности расходования бюджетных средств возрастает актуальность </w:t>
      </w:r>
      <w:proofErr w:type="gramStart"/>
      <w:r>
        <w:rPr>
          <w:rFonts w:ascii="Times New Roman" w:hAnsi="Times New Roman" w:cs="Times New Roman"/>
          <w:sz w:val="28"/>
          <w:szCs w:val="28"/>
        </w:rPr>
        <w:t>повышения качества планирования проекта бюджета Отдаленного сельского поселения Апшеронского района</w:t>
      </w:r>
      <w:proofErr w:type="gramEnd"/>
      <w:r>
        <w:rPr>
          <w:rFonts w:ascii="Times New Roman" w:hAnsi="Times New Roman" w:cs="Times New Roman"/>
          <w:sz w:val="28"/>
          <w:szCs w:val="28"/>
        </w:rPr>
        <w:t>. Для этого предусматривается реализация мер, включающих:</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внесение изменений в решение Совета Отдаленного сельского поселения Апшеронского района «Об утверждении Положения о бюджетном процессе в Отдаленного сельского поселения Апшеронского района» в соответствии с изменениями законодательства, а также другие муниципальные правовые акты Отдаленного сельского поселения Апшеронского района;</w:t>
      </w:r>
      <w:proofErr w:type="gramEnd"/>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составление бюджета Отдаленного сельского поселения Апшеронского района на основе программного подхода, при этом планируется увеличение доли расходов, формируемых в рамках программ, в 202</w:t>
      </w:r>
      <w:r w:rsidR="0005280A">
        <w:rPr>
          <w:rFonts w:ascii="Times New Roman" w:hAnsi="Times New Roman" w:cs="Times New Roman"/>
          <w:sz w:val="28"/>
          <w:szCs w:val="28"/>
        </w:rPr>
        <w:t>1</w:t>
      </w:r>
      <w:r>
        <w:rPr>
          <w:rFonts w:ascii="Times New Roman" w:hAnsi="Times New Roman" w:cs="Times New Roman"/>
          <w:sz w:val="28"/>
          <w:szCs w:val="28"/>
        </w:rPr>
        <w:t xml:space="preserve"> до 99%;</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внедрение программной бюджетной классификации;</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учет возможностей оптимизации действующих расходных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принятии решений о выделении бюджетных ассигнований на новые расходные обязательства.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b/>
          <w:sz w:val="28"/>
          <w:szCs w:val="28"/>
        </w:rPr>
      </w:pPr>
      <w:bookmarkStart w:id="3" w:name="Par236"/>
      <w:bookmarkEnd w:id="3"/>
      <w:r>
        <w:rPr>
          <w:rFonts w:ascii="Times New Roman" w:hAnsi="Times New Roman" w:cs="Times New Roman"/>
          <w:sz w:val="28"/>
          <w:szCs w:val="28"/>
        </w:rPr>
        <w:t>Конечным результатом реализации данного мероприятия является утвержденный в установленные сроки и в соответствии с требованиями бюджетного законодательства бюджет муниципального образования Апшеронский район на очередной финансовый год.</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Мероприятие № 3</w:t>
      </w:r>
      <w:r>
        <w:rPr>
          <w:rFonts w:ascii="Times New Roman" w:hAnsi="Times New Roman" w:cs="Times New Roman"/>
          <w:sz w:val="28"/>
          <w:szCs w:val="28"/>
        </w:rPr>
        <w:t xml:space="preserve"> «Организация исполнения бюджета Отдаленного сельского поселения Апшеронского района и формирование бюджетной отчетности».</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Данное мероприятие предполагает организацию исполнения бюджета Отдаленного сельского поселения Апшеронского района в соответствии с требованиями бюджетного законодательства в пределах максимально приближенных значений и обоснованном отклонении от утвержденных параметров.</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Своевременное и качественное формирование отчетности об исполнении бюджета Отдаленного сельского поселения Апшеронского района позволяет оценить выполнение расходных обязательств, обеспечить подотчетность деятельности главного распорядителя бюджетных средств, оценить финансовое состояние муниципальных учреждений, а также позволяет выявить факты возникновения просроченной кредиторской задолженности </w:t>
      </w:r>
      <w:r>
        <w:rPr>
          <w:rFonts w:ascii="Times New Roman" w:hAnsi="Times New Roman" w:cs="Times New Roman"/>
          <w:sz w:val="28"/>
          <w:szCs w:val="28"/>
        </w:rPr>
        <w:lastRenderedPageBreak/>
        <w:t>получателей бюджетных сре</w:t>
      </w:r>
      <w:proofErr w:type="gramStart"/>
      <w:r>
        <w:rPr>
          <w:rFonts w:ascii="Times New Roman" w:hAnsi="Times New Roman" w:cs="Times New Roman"/>
          <w:sz w:val="28"/>
          <w:szCs w:val="28"/>
        </w:rPr>
        <w:t>дств с ц</w:t>
      </w:r>
      <w:proofErr w:type="gramEnd"/>
      <w:r>
        <w:rPr>
          <w:rFonts w:ascii="Times New Roman" w:hAnsi="Times New Roman" w:cs="Times New Roman"/>
          <w:sz w:val="28"/>
          <w:szCs w:val="28"/>
        </w:rPr>
        <w:t>елью ее дальнейшей инвентаризации и погашения.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Непосредственными результатами регулятивной деятельности Отдаленного сельского поселения Апшеронского района, направленной на организацию исполнения бюджета Отдаленного сельского поселения Апшеронского района и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roofErr w:type="gramEnd"/>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Административная функция администрации Отдаленного сельского поселения Апшеронского района заключается в создании условий для своевременного исполнения бюджета Отдаленного сельского поселения Апшеронского района главным распорядителем бюджетных средств и представления отчета о его исполнении. Непосредственным результатом реализации функции администрирования является исполнение в срок и в полном объеме бюджета Отдаленного сельского поселения Апшеронского района, а также составленный согласно требованиям бюджетного законодательства отчет о его исполнении.</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Отдаленного сельского поселения Апшеронского района и утверждение годового отчета о его исполнении.</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bookmarkStart w:id="4" w:name="Par244"/>
      <w:bookmarkEnd w:id="4"/>
      <w:r>
        <w:rPr>
          <w:rFonts w:ascii="Times New Roman" w:hAnsi="Times New Roman" w:cs="Times New Roman"/>
          <w:b/>
          <w:sz w:val="28"/>
          <w:szCs w:val="28"/>
        </w:rPr>
        <w:t xml:space="preserve">Мероприятие № 4 </w:t>
      </w:r>
      <w:r>
        <w:rPr>
          <w:rFonts w:ascii="Times New Roman" w:hAnsi="Times New Roman" w:cs="Times New Roman"/>
          <w:sz w:val="28"/>
          <w:szCs w:val="28"/>
        </w:rPr>
        <w:t>«Внедрение программно-целевых методов планирования и повышение эффективности бюджетных расходов».</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2015 года бюджет Отдаленного сельского поселения Апшеронского района  формируется на основе программно-целевого метода, что означает распределение бюджетных ассигнований по муниципальным программам. В современных условиях замедления роста бюджетных доходов и повышения требований к эффективности деятельности органов местного самоуправления необходима модернизация управления общественными финансами. На сегодняшний день под этими словами </w:t>
      </w:r>
      <w:proofErr w:type="gramStart"/>
      <w:r>
        <w:rPr>
          <w:rFonts w:ascii="Times New Roman" w:hAnsi="Times New Roman" w:cs="Times New Roman"/>
          <w:sz w:val="28"/>
          <w:szCs w:val="28"/>
        </w:rPr>
        <w:t>понимается</w:t>
      </w:r>
      <w:proofErr w:type="gramEnd"/>
      <w:r>
        <w:rPr>
          <w:rFonts w:ascii="Times New Roman" w:hAnsi="Times New Roman" w:cs="Times New Roman"/>
          <w:sz w:val="28"/>
          <w:szCs w:val="28"/>
        </w:rPr>
        <w:t xml:space="preserve"> прежде всего переход к программно-целевой структуре бюджета, внедрение бюджетирования, ориентированного на результат.</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переход к программному бюджету требует как повышения качества организации бюджетного планирования программных расходов, их обоснованности, направленности на достижение количественно измеряемых результатов, взаимосвязи различных программных инструментов, так и повышения доли охвата программными мероприятиями бюджетных средств. </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Конечным результатом реализации данного мероприятия является увязать деятельность администрац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отраслевых (функциональных) </w:t>
      </w:r>
      <w:r>
        <w:rPr>
          <w:rFonts w:ascii="Times New Roman" w:hAnsi="Times New Roman" w:cs="Times New Roman"/>
          <w:sz w:val="28"/>
          <w:szCs w:val="28"/>
          <w:shd w:val="clear" w:color="auto" w:fill="FFFFFF"/>
        </w:rPr>
        <w:lastRenderedPageBreak/>
        <w:t xml:space="preserve">органов </w:t>
      </w:r>
      <w:r>
        <w:rPr>
          <w:rFonts w:ascii="Times New Roman" w:hAnsi="Times New Roman" w:cs="Times New Roman"/>
          <w:sz w:val="28"/>
          <w:szCs w:val="28"/>
        </w:rPr>
        <w:t>с приоритетами, зафиксированными в муниципальных программных документах, повысить качество бюджетного планирования и эффективность бюджетных расходов.</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Мероприятие № 5 </w:t>
      </w:r>
      <w:r>
        <w:rPr>
          <w:rFonts w:ascii="Times New Roman" w:hAnsi="Times New Roman" w:cs="Times New Roman"/>
          <w:sz w:val="28"/>
          <w:szCs w:val="28"/>
        </w:rPr>
        <w:t>«Кассовое обслуживание исполнения бюджета Отдаленного сельского поселения Апшеронского района и формирование бюджетной отчетности».</w:t>
      </w:r>
    </w:p>
    <w:p w:rsidR="002D15FE" w:rsidRDefault="002D15FE" w:rsidP="00DC0A7F">
      <w:pPr>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Данное мероприятие предполагает обеспечение качественного и своевременного проведения операций при кассовом обслуживании исполнения бюджета Отдаленного сельского поселения Апшеронского района, повышения эффективности процессов управления финансовыми ресурсами бюджета Отдаленного сельского поселения Апшеронского района, минимизации наличного денежного обращения в секторе государственного управления, своевременного и качественного формирования и представления бюджетной отчетности, исполнения судебных актов, предусматривающих обращение взыскания на средства бюджета Отдаленного сельского поселения Апшеронского</w:t>
      </w:r>
      <w:proofErr w:type="gramEnd"/>
      <w:r>
        <w:rPr>
          <w:rFonts w:ascii="Times New Roman" w:hAnsi="Times New Roman" w:cs="Times New Roman"/>
          <w:sz w:val="28"/>
          <w:szCs w:val="28"/>
        </w:rPr>
        <w:t xml:space="preserve">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b/>
          <w:sz w:val="28"/>
          <w:szCs w:val="28"/>
        </w:rPr>
      </w:pPr>
      <w:bookmarkStart w:id="5" w:name="Par254"/>
      <w:bookmarkEnd w:id="5"/>
      <w:r>
        <w:rPr>
          <w:rFonts w:ascii="Times New Roman" w:hAnsi="Times New Roman" w:cs="Times New Roman"/>
          <w:sz w:val="28"/>
          <w:szCs w:val="28"/>
        </w:rPr>
        <w:t>В рамках основного мероприятия № 2 «Наличие доступной, достоверной, актуальной и полной информации о состоянии муниципальных финансов» выделяются следующие мероприятия:</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Мероприятие № 1 </w:t>
      </w:r>
      <w:r>
        <w:rPr>
          <w:rFonts w:ascii="Times New Roman" w:hAnsi="Times New Roman" w:cs="Times New Roman"/>
          <w:sz w:val="28"/>
          <w:szCs w:val="28"/>
        </w:rPr>
        <w:t>«Проведение публичных слушаний по проекту бюджета Отдаленного сельского поселения Апшеронского района и отчету об его исполнении».</w:t>
      </w:r>
    </w:p>
    <w:p w:rsidR="002D15FE" w:rsidRDefault="002D15FE" w:rsidP="00DC0A7F">
      <w:pPr>
        <w:tabs>
          <w:tab w:val="left" w:pos="851"/>
        </w:tabs>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Административная деятельность администрации Отдаленного сельского поселения Апшеронского района способствует раскрытию бюджетной информации на всех стадиях бюджетного процесса. Проводятся публичные слушания по проекту бюджета Отдаленного сельского поселения Апшеронского района и годовому отчету о его исполнении.</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В целях реализации данного мероприятия предусматривается проведение публичных слушаний по проекту бюджета Отдаленного сельского поселения Апшеронского района и годовому отчету о его исполнении.</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Мероприятие № 2 </w:t>
      </w:r>
      <w:r>
        <w:rPr>
          <w:rFonts w:ascii="Times New Roman" w:hAnsi="Times New Roman" w:cs="Times New Roman"/>
          <w:sz w:val="28"/>
          <w:szCs w:val="28"/>
        </w:rPr>
        <w:t>«Размещение в сети Интернет на официальном сайте Отдаленного сельского поселения Апшеронского района (</w:t>
      </w:r>
      <w:hyperlink r:id="rId22"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otdam</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apsheronsk</w:t>
        </w:r>
        <w:proofErr w:type="spellEnd"/>
        <w:r>
          <w:rPr>
            <w:rStyle w:val="a5"/>
            <w:rFonts w:ascii="Times New Roman" w:hAnsi="Times New Roman" w:cs="Times New Roman"/>
            <w:sz w:val="28"/>
            <w:szCs w:val="28"/>
          </w:rPr>
          <w:t>.</w:t>
        </w:r>
        <w:r>
          <w:rPr>
            <w:rStyle w:val="a5"/>
            <w:rFonts w:ascii="Times New Roman" w:hAnsi="Times New Roman" w:cs="Times New Roman"/>
            <w:sz w:val="28"/>
            <w:szCs w:val="28"/>
            <w:lang w:val="en-US"/>
          </w:rPr>
          <w:t>com</w:t>
        </w:r>
      </w:hyperlink>
      <w:r>
        <w:rPr>
          <w:rFonts w:ascii="Times New Roman" w:hAnsi="Times New Roman" w:cs="Times New Roman"/>
          <w:sz w:val="28"/>
          <w:szCs w:val="28"/>
        </w:rPr>
        <w:t>) решений Совета Отдаленного сельского поселения Апшеронского района о бюджете Отдаленного сельского поселения Апшеронского района и о его исполнении, отчета об исполнении консолидированного бюджета Отдаленного сельского поселения Апшеронского района, утвержденных методических рекомендаций и муниципальных правовых актов, разрабатываемых администрацией Отдаленного сельского поселения Апшеронского района».</w:t>
      </w:r>
      <w:proofErr w:type="gramEnd"/>
    </w:p>
    <w:p w:rsidR="002D15FE" w:rsidRDefault="002D15FE" w:rsidP="00DC0A7F">
      <w:pPr>
        <w:tabs>
          <w:tab w:val="left" w:pos="851"/>
        </w:tabs>
        <w:suppressAutoHyphens/>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С 2012 года создан и работает официальный сайт Отдаленного сельского поселения Апшеронского района (</w:t>
      </w:r>
      <w:hyperlink r:id="rId23"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otdam</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apsheronsk</w:t>
        </w:r>
        <w:proofErr w:type="spellEnd"/>
        <w:r>
          <w:rPr>
            <w:rStyle w:val="a5"/>
            <w:rFonts w:ascii="Times New Roman" w:hAnsi="Times New Roman" w:cs="Times New Roman"/>
            <w:sz w:val="28"/>
            <w:szCs w:val="28"/>
          </w:rPr>
          <w:t>.</w:t>
        </w:r>
        <w:r>
          <w:rPr>
            <w:rStyle w:val="a5"/>
            <w:rFonts w:ascii="Times New Roman" w:hAnsi="Times New Roman" w:cs="Times New Roman"/>
            <w:sz w:val="28"/>
            <w:szCs w:val="28"/>
            <w:lang w:val="en-US"/>
          </w:rPr>
          <w:t>com</w:t>
        </w:r>
      </w:hyperlink>
      <w:r>
        <w:rPr>
          <w:rFonts w:ascii="Times New Roman" w:hAnsi="Times New Roman" w:cs="Times New Roman"/>
          <w:sz w:val="28"/>
          <w:szCs w:val="28"/>
        </w:rPr>
        <w:t xml:space="preserve">), на котором публикуется информация об исполнении бюджета Отдаленного сельского поселения Апшеронского района, о программном обеспечении, финансовом контроле, методические рекомендации по вопросам ведения бухгалтерского </w:t>
      </w:r>
      <w:r>
        <w:rPr>
          <w:rFonts w:ascii="Times New Roman" w:hAnsi="Times New Roman" w:cs="Times New Roman"/>
          <w:sz w:val="28"/>
          <w:szCs w:val="28"/>
        </w:rPr>
        <w:lastRenderedPageBreak/>
        <w:t>учета и составлению отчетности, решения Совета Отдаленного сельского поселения Апшеронского района и об исполнении бюджета Отдаленного сельского поселения Апшеронского района</w:t>
      </w:r>
      <w:proofErr w:type="gramEnd"/>
      <w:r>
        <w:rPr>
          <w:rFonts w:ascii="Times New Roman" w:hAnsi="Times New Roman" w:cs="Times New Roman"/>
          <w:sz w:val="28"/>
          <w:szCs w:val="28"/>
        </w:rPr>
        <w:t>, постановления администрации Отдаленного сельского поселения Апшеронского района по курируемым вопросам, распоряжения администрации Отдаленного сельского поселения Апшеронского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доступной, достоверной, актуальной и полной информации о состоянии муниципальных финансов (в том числе в части сведений о выявленных нарушениях в финансово-бюджетной сфере), совершенствование методологии муниципального финансового контроля являются необходимыми условиями для обеспечения прозрачности деятельности </w:t>
      </w:r>
      <w:r>
        <w:rPr>
          <w:rFonts w:ascii="Times New Roman" w:hAnsi="Times New Roman" w:cs="Times New Roman"/>
          <w:sz w:val="28"/>
          <w:szCs w:val="28"/>
          <w:shd w:val="clear" w:color="auto" w:fill="FFFFFF"/>
        </w:rPr>
        <w:t xml:space="preserve">отраслевых (функциональных) органов администрации </w:t>
      </w:r>
      <w:r>
        <w:rPr>
          <w:rFonts w:ascii="Times New Roman" w:hAnsi="Times New Roman" w:cs="Times New Roman"/>
          <w:sz w:val="28"/>
          <w:szCs w:val="28"/>
        </w:rPr>
        <w:t>Отдаленного сельского поселения Апшеронского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реализации данного мероприятия предусматривается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обеспечение доступности информации о бюджетном процессе в  Отдаленном сельском поселении Апшеронского района в соответствии с требованиями действующего бюджетного законодательства Российской Федерации и муниципальных правовых актов Отдаленного сельского поселения Апшеронского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размещение в сети Интернет на официальном сайте администрации Отдаленного сельского поселения Апшеронского района утвержденных методических рекомендаций и муниципальных правовых актов, разрабатываемых администрацией Отдаленного сельского поселения Апшеронского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организация деятельности органов местного самоуправления по размещению информации (сведений) о муниципальных учреждениях и их обособленных структурных подразделениях на официальном сайте в сети Интернет www.bus.gov.</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Конечным результатом деятельности по повышению качества и доступности бюджетной информации должен стать открытый бюджетный процесс.</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Мероприятие № 3 </w:t>
      </w:r>
      <w:r>
        <w:rPr>
          <w:rFonts w:ascii="Times New Roman" w:hAnsi="Times New Roman" w:cs="Times New Roman"/>
          <w:sz w:val="28"/>
          <w:szCs w:val="28"/>
        </w:rPr>
        <w:t>«Формирование и публикация в сети Интернет на официальном сайте администрации Отдаленного сельского поселения Апшеронского района (</w:t>
      </w:r>
      <w:hyperlink r:id="rId24"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otdam</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apsheronsk</w:t>
        </w:r>
        <w:proofErr w:type="spellEnd"/>
        <w:r>
          <w:rPr>
            <w:rStyle w:val="a5"/>
            <w:rFonts w:ascii="Times New Roman" w:hAnsi="Times New Roman" w:cs="Times New Roman"/>
            <w:sz w:val="28"/>
            <w:szCs w:val="28"/>
          </w:rPr>
          <w:t>.</w:t>
        </w:r>
        <w:r>
          <w:rPr>
            <w:rStyle w:val="a5"/>
            <w:rFonts w:ascii="Times New Roman" w:hAnsi="Times New Roman" w:cs="Times New Roman"/>
            <w:sz w:val="28"/>
            <w:szCs w:val="28"/>
            <w:lang w:val="en-US"/>
          </w:rPr>
          <w:t>com</w:t>
        </w:r>
      </w:hyperlink>
      <w:r>
        <w:rPr>
          <w:rFonts w:ascii="Times New Roman" w:hAnsi="Times New Roman" w:cs="Times New Roman"/>
          <w:sz w:val="28"/>
          <w:szCs w:val="28"/>
        </w:rPr>
        <w:t>) «Бюджета для граждан».</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приказами Министерства финансов РФ, Министерства регионального развития  РФ, Министерства экономического развития РФ от 22 августа 2013 года №86н/357/468 «Об утверждении Методических рекомендаций по предоставлению бюджетов субъектов Российской Федерации и местных бюджетов и отчетов об их исполнении в доступной для граждан форме» с 2013 года проводится работа по разработке аналитического информационного материала (документа) «бюджет для граждан</w:t>
      </w:r>
      <w:proofErr w:type="gramEnd"/>
      <w:r>
        <w:rPr>
          <w:rFonts w:ascii="Times New Roman" w:hAnsi="Times New Roman" w:cs="Times New Roman"/>
          <w:sz w:val="28"/>
          <w:szCs w:val="28"/>
        </w:rPr>
        <w:t xml:space="preserve">», который </w:t>
      </w:r>
      <w:r>
        <w:rPr>
          <w:rFonts w:ascii="Times New Roman" w:hAnsi="Times New Roman" w:cs="Times New Roman"/>
          <w:sz w:val="28"/>
          <w:szCs w:val="28"/>
        </w:rPr>
        <w:lastRenderedPageBreak/>
        <w:t>должен содержать основные положения проекта решения о бюджете и отчета о его исполнении в доступной и понятной форме.</w:t>
      </w:r>
    </w:p>
    <w:p w:rsidR="002D15FE" w:rsidRDefault="002D15FE" w:rsidP="00DC0A7F">
      <w:pPr>
        <w:tabs>
          <w:tab w:val="left" w:pos="851"/>
        </w:tabs>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Эффективное, ответственное и прозрачное управление муниципальными финансами Отдаленного сельского поселения Апшеронского района является базовым условием достижения стратегических целей социально- экономического развития Отдаленного сельского поселения Апшеронского района.</w:t>
      </w:r>
    </w:p>
    <w:p w:rsidR="002D15FE" w:rsidRDefault="002D15FE" w:rsidP="00DC0A7F">
      <w:pPr>
        <w:tabs>
          <w:tab w:val="left" w:pos="851"/>
        </w:tabs>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Одной из ключевых задач бюджетной политики Отдаленного сельского поселения Апшеронского района является обеспечение прозрачности и открытости бюджетного процесса.</w:t>
      </w:r>
    </w:p>
    <w:p w:rsidR="002D15FE" w:rsidRDefault="002D15FE" w:rsidP="00DC0A7F">
      <w:pPr>
        <w:tabs>
          <w:tab w:val="left" w:pos="851"/>
        </w:tabs>
        <w:suppressAutoHyphens/>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«Бюджет для граждан» предназначен, прежде всего, для жителей Отдаленного сельского поселения Апшеронского района, не обладающих специальными знаниями в сфере бюджетного законодательства. Информация, размещаемая в разделе «Бюджет для граждан», в доступной форме знакомит граждан с основными целями, задачами и приоритетными направлениями бюджетной политики Отдаленного сельского поселения Апшеронского района, с основными характеристиками бюджета.</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Мероприятие № 4 </w:t>
      </w:r>
      <w:r>
        <w:rPr>
          <w:rFonts w:ascii="Times New Roman" w:hAnsi="Times New Roman" w:cs="Times New Roman"/>
          <w:sz w:val="28"/>
          <w:szCs w:val="28"/>
        </w:rPr>
        <w:t xml:space="preserve">«Организация деятельности </w:t>
      </w:r>
      <w:r>
        <w:rPr>
          <w:rFonts w:ascii="Times New Roman" w:hAnsi="Times New Roman" w:cs="Times New Roman"/>
          <w:sz w:val="28"/>
          <w:szCs w:val="28"/>
          <w:shd w:val="clear" w:color="auto" w:fill="FFFFFF"/>
        </w:rPr>
        <w:t xml:space="preserve">отраслевых (функциональных) органов администрации </w:t>
      </w:r>
      <w:r>
        <w:rPr>
          <w:rFonts w:ascii="Times New Roman" w:hAnsi="Times New Roman" w:cs="Times New Roman"/>
          <w:sz w:val="28"/>
          <w:szCs w:val="28"/>
        </w:rPr>
        <w:t xml:space="preserve">Отдаленного сельского поселения Апшеронского района (сведений) о муниципальных учреждениях и их обособленных структурных подразделениях на официальном сайте в сети Интернет </w:t>
      </w:r>
      <w:hyperlink w:history="1">
        <w:r>
          <w:rPr>
            <w:rStyle w:val="a5"/>
            <w:rFonts w:ascii="Times New Roman" w:hAnsi="Times New Roman" w:cs="Times New Roman"/>
            <w:sz w:val="28"/>
            <w:szCs w:val="28"/>
          </w:rPr>
          <w:t>www.bus.gov.</w:t>
        </w:r>
        <w:proofErr w:type="spellStart"/>
        <w:r>
          <w:rPr>
            <w:rStyle w:val="a5"/>
            <w:rFonts w:ascii="Times New Roman" w:hAnsi="Times New Roman" w:cs="Times New Roman"/>
            <w:sz w:val="28"/>
            <w:szCs w:val="28"/>
            <w:lang w:val="en-US"/>
          </w:rPr>
          <w:t>ru</w:t>
        </w:r>
        <w:proofErr w:type="spellEnd"/>
        <w:r>
          <w:rPr>
            <w:rStyle w:val="a5"/>
            <w:rFonts w:ascii="Times New Roman" w:hAnsi="Times New Roman" w:cs="Times New Roman"/>
            <w:sz w:val="28"/>
            <w:szCs w:val="28"/>
          </w:rPr>
          <w:t>.»</w:t>
        </w:r>
      </w:hyperlink>
      <w:r>
        <w:rPr>
          <w:rFonts w:ascii="Times New Roman" w:hAnsi="Times New Roman" w:cs="Times New Roman"/>
          <w:sz w:val="28"/>
          <w:szCs w:val="28"/>
        </w:rPr>
        <w:t>.</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Бюджетные учреждения, </w:t>
      </w:r>
      <w:proofErr w:type="gramStart"/>
      <w:r>
        <w:rPr>
          <w:rFonts w:ascii="Times New Roman" w:hAnsi="Times New Roman" w:cs="Times New Roman"/>
          <w:sz w:val="28"/>
          <w:szCs w:val="28"/>
        </w:rPr>
        <w:t>начиная с 01.01.2012 в целях обеспечения информационной прозрачности и открытости информации о результатах своей деятельности обязаны размещать информацию</w:t>
      </w:r>
      <w:proofErr w:type="gramEnd"/>
      <w:r>
        <w:rPr>
          <w:rFonts w:ascii="Times New Roman" w:hAnsi="Times New Roman" w:cs="Times New Roman"/>
          <w:sz w:val="28"/>
          <w:szCs w:val="28"/>
        </w:rPr>
        <w:t xml:space="preserve"> на официальном сайте в Интернете. Официальным сайтом РФ в Интернете для размещения информации об учреждениях является </w:t>
      </w:r>
      <w:hyperlink r:id="rId25" w:history="1">
        <w:r>
          <w:rPr>
            <w:rStyle w:val="a5"/>
            <w:rFonts w:ascii="Times New Roman" w:hAnsi="Times New Roman" w:cs="Times New Roman"/>
            <w:sz w:val="28"/>
            <w:szCs w:val="28"/>
          </w:rPr>
          <w:t>www.bus.gov.</w:t>
        </w:r>
        <w:proofErr w:type="spellStart"/>
        <w:r>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Ежегодно администрация Отдаленного сельского поселения Апшеронского района проводится мониторинг размещения сведений об учреждениях на официальный сайте в сети Интернет </w:t>
      </w:r>
      <w:hyperlink w:history="1">
        <w:r>
          <w:rPr>
            <w:rStyle w:val="a5"/>
            <w:rFonts w:ascii="Times New Roman" w:hAnsi="Times New Roman" w:cs="Times New Roman"/>
            <w:sz w:val="28"/>
            <w:szCs w:val="28"/>
          </w:rPr>
          <w:t>www.bus.gov.com.»</w:t>
        </w:r>
      </w:hyperlink>
      <w:r>
        <w:rPr>
          <w:rFonts w:ascii="Times New Roman" w:hAnsi="Times New Roman" w:cs="Times New Roman"/>
          <w:sz w:val="28"/>
          <w:szCs w:val="28"/>
        </w:rPr>
        <w:t xml:space="preserve"> в порядке, определенном </w:t>
      </w:r>
      <w:hyperlink r:id="rId26" w:history="1">
        <w:r>
          <w:rPr>
            <w:rStyle w:val="a5"/>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В рамках основного мероприятия № 3 «Совершенствование  муниципального  финансового контроля» выделяются следующие мероприятия:</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Мероприятие № 1 </w:t>
      </w:r>
      <w:r>
        <w:rPr>
          <w:rFonts w:ascii="Times New Roman" w:hAnsi="Times New Roman" w:cs="Times New Roman"/>
          <w:sz w:val="28"/>
          <w:szCs w:val="28"/>
        </w:rPr>
        <w:t>«Правовое регулирование по вопросам внутреннего финансового контроля и внутреннего финансового аудита».</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муниципальных правовых актов, регулирующих реализацию процедур осуществления внутреннего финансового контроля</w:t>
      </w:r>
      <w:r>
        <w:t xml:space="preserve"> </w:t>
      </w:r>
      <w:r>
        <w:rPr>
          <w:rFonts w:ascii="Times New Roman" w:hAnsi="Times New Roman" w:cs="Times New Roman"/>
          <w:sz w:val="28"/>
          <w:szCs w:val="28"/>
        </w:rPr>
        <w:t>и внутреннего финансового аудита.</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lastRenderedPageBreak/>
        <w:t xml:space="preserve">Предусматривается также принятие организационных мер, направленных на усиление внутреннего финансового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процедур составления и исполнения бюджета по расходам, составления бюджетной отчетности и ведения бюджетного учета главным распорядителем средств бюджета Отдаленного сельского поселения Апшеронского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Мероприятие № 2</w:t>
      </w:r>
      <w:r>
        <w:rPr>
          <w:rFonts w:ascii="Times New Roman" w:hAnsi="Times New Roman" w:cs="Times New Roman"/>
          <w:sz w:val="28"/>
          <w:szCs w:val="28"/>
        </w:rPr>
        <w:t xml:space="preserve"> «Осуществление внутреннего финансового контроля».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средств бюджета Отдаленного сельского поселения Апшеронского района, в рамках которого планируется осуществление контроля: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 а также  в целях установления законности составления и исполнения бюджета Отдаленного сельского поселения Апшеронского района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w:t>
      </w:r>
      <w:r>
        <w:t xml:space="preserve"> </w:t>
      </w:r>
      <w:r>
        <w:rPr>
          <w:rFonts w:ascii="Times New Roman" w:hAnsi="Times New Roman" w:cs="Times New Roman"/>
          <w:sz w:val="28"/>
          <w:szCs w:val="28"/>
        </w:rPr>
        <w:t>от 05.04.2013 № 44-ФЗ «О контрактной системе в</w:t>
      </w:r>
      <w:proofErr w:type="gramEnd"/>
      <w:r>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 Бюджетным кодексом Российской Федерации и принимаемыми в соответствии с ними нормативными правовыми актами Российской Федерации.</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Осуществление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планах-графиках, информации, содержащейся в планах закупок;</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 извещениях об осуществлении закупок, в документации о закупках, информации, содержащейся в планах-графиках;</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 протоколах определения поставщиков (подрядчиков, исполнителей), информации, содержащейся в документации о закупках;</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 в реестре контрактов, заключенных заказчиками, условиям контрактов.</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Результатом реализации данного мероприятия будут усиление финансового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Отдаленного сельского поселения Апшеронского района, повышение эффективности использования бюджетных средств.</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Мероприятие № 3</w:t>
      </w:r>
      <w:r>
        <w:rPr>
          <w:rFonts w:ascii="Times New Roman" w:hAnsi="Times New Roman" w:cs="Times New Roman"/>
          <w:sz w:val="28"/>
          <w:szCs w:val="28"/>
        </w:rPr>
        <w:t xml:space="preserve"> «Повышение </w:t>
      </w:r>
      <w:proofErr w:type="gramStart"/>
      <w:r>
        <w:rPr>
          <w:rFonts w:ascii="Times New Roman" w:hAnsi="Times New Roman" w:cs="Times New Roman"/>
          <w:sz w:val="28"/>
          <w:szCs w:val="28"/>
        </w:rPr>
        <w:t xml:space="preserve">качества финансового менеджмента </w:t>
      </w:r>
      <w:r>
        <w:rPr>
          <w:rStyle w:val="11"/>
          <w:color w:val="000000"/>
          <w:sz w:val="28"/>
          <w:szCs w:val="28"/>
        </w:rPr>
        <w:t>главного распорядителя средств бюджета</w:t>
      </w:r>
      <w:r>
        <w:rPr>
          <w:rFonts w:ascii="Times New Roman" w:hAnsi="Times New Roman" w:cs="Times New Roman"/>
          <w:sz w:val="28"/>
          <w:szCs w:val="28"/>
        </w:rPr>
        <w:t xml:space="preserve"> Отдаленного сельского поселения Апшеронского</w:t>
      </w:r>
      <w:proofErr w:type="gramEnd"/>
      <w:r>
        <w:rPr>
          <w:rFonts w:ascii="Times New Roman" w:hAnsi="Times New Roman" w:cs="Times New Roman"/>
          <w:sz w:val="28"/>
          <w:szCs w:val="28"/>
        </w:rPr>
        <w:t xml:space="preserve"> района</w:t>
      </w:r>
      <w:r>
        <w:rPr>
          <w:rStyle w:val="11"/>
          <w:color w:val="000000"/>
          <w:sz w:val="28"/>
          <w:szCs w:val="28"/>
        </w:rPr>
        <w:t>, главного  администратора доходов (источников финансирования дефицита) бюджета</w:t>
      </w:r>
      <w:r>
        <w:rPr>
          <w:rFonts w:ascii="Times New Roman" w:hAnsi="Times New Roman" w:cs="Times New Roman"/>
          <w:sz w:val="28"/>
          <w:szCs w:val="28"/>
        </w:rPr>
        <w:t xml:space="preserve"> Отдаленного сельского поселения Апшеронского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повышения заинтересованности </w:t>
      </w:r>
      <w:r>
        <w:rPr>
          <w:rFonts w:ascii="Times New Roman" w:hAnsi="Times New Roman" w:cs="Times New Roman"/>
          <w:sz w:val="28"/>
          <w:szCs w:val="28"/>
          <w:shd w:val="clear" w:color="auto" w:fill="FFFFFF"/>
        </w:rPr>
        <w:t xml:space="preserve">отраслевых (функциональных) органов администрации </w:t>
      </w:r>
      <w:r>
        <w:rPr>
          <w:rFonts w:ascii="Times New Roman" w:hAnsi="Times New Roman" w:cs="Times New Roman"/>
          <w:sz w:val="28"/>
          <w:szCs w:val="28"/>
        </w:rPr>
        <w:t>Отдаленного сельского поселения Апшеронского района в повышении качества контроля в сфере управления муниципальными финансами, проводится работа по осуществлению мониторинга качества финансового менеджмента главного распорядителя средств бюджета Отдаленного сельского поселения Апшеронского района, главного администратора доходов (источников финансирования дефицита) бюджета Отдаленного сельского поселения Апшеронского района, который охватывает все элементы бюджетного процесса: планирование, исполнение бюджета</w:t>
      </w:r>
      <w:proofErr w:type="gramEnd"/>
      <w:r>
        <w:rPr>
          <w:rFonts w:ascii="Times New Roman" w:hAnsi="Times New Roman" w:cs="Times New Roman"/>
          <w:sz w:val="28"/>
          <w:szCs w:val="28"/>
        </w:rPr>
        <w:t>, учет и отчетность, контроль и аудит.</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Данное мероприятие направлено на повышение </w:t>
      </w:r>
      <w:proofErr w:type="gramStart"/>
      <w:r>
        <w:rPr>
          <w:rFonts w:ascii="Times New Roman" w:hAnsi="Times New Roman" w:cs="Times New Roman"/>
          <w:sz w:val="28"/>
          <w:szCs w:val="28"/>
        </w:rPr>
        <w:t>качества финансового менеджмента главного распорядителя средств бюджета Отдаленного сельского поселения Апшеронского</w:t>
      </w:r>
      <w:proofErr w:type="gramEnd"/>
      <w:r>
        <w:rPr>
          <w:rFonts w:ascii="Times New Roman" w:hAnsi="Times New Roman" w:cs="Times New Roman"/>
          <w:sz w:val="28"/>
          <w:szCs w:val="28"/>
        </w:rPr>
        <w:t xml:space="preserve"> района, главного  администратора доходов (источников финансирования дефицита) бюджета Отдаленного сельского поселения Апшеронского района.</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b/>
          <w:sz w:val="28"/>
          <w:szCs w:val="28"/>
        </w:rPr>
      </w:pPr>
      <w:bookmarkStart w:id="6" w:name="Par270"/>
      <w:bookmarkStart w:id="7" w:name="Par280"/>
      <w:bookmarkEnd w:id="6"/>
      <w:bookmarkEnd w:id="7"/>
      <w:r>
        <w:rPr>
          <w:rFonts w:ascii="Times New Roman" w:hAnsi="Times New Roman" w:cs="Times New Roman"/>
          <w:sz w:val="28"/>
          <w:szCs w:val="28"/>
        </w:rPr>
        <w:t>В рамках основного мероприятия № 4 «</w:t>
      </w:r>
      <w:hyperlink r:id="rId27" w:history="1">
        <w:r>
          <w:rPr>
            <w:rStyle w:val="a5"/>
            <w:rFonts w:ascii="Times New Roman" w:hAnsi="Times New Roman" w:cs="Times New Roman"/>
            <w:sz w:val="28"/>
            <w:szCs w:val="28"/>
          </w:rPr>
          <w:t>Управление</w:t>
        </w:r>
      </w:hyperlink>
      <w:r>
        <w:rPr>
          <w:rFonts w:ascii="Times New Roman" w:hAnsi="Times New Roman" w:cs="Times New Roman"/>
          <w:sz w:val="28"/>
          <w:szCs w:val="28"/>
        </w:rPr>
        <w:t xml:space="preserve"> реализацией муниципальной программы» выделяются следующие мероприятия: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Мероприятие № 1</w:t>
      </w:r>
      <w:r>
        <w:rPr>
          <w:rFonts w:ascii="Times New Roman" w:hAnsi="Times New Roman" w:cs="Times New Roman"/>
          <w:sz w:val="28"/>
          <w:szCs w:val="28"/>
        </w:rPr>
        <w:t xml:space="preserve"> «Финансовое обеспечение деятельности администрации Отдаленного сельского поселения Апшеронского района».</w:t>
      </w:r>
    </w:p>
    <w:p w:rsidR="002D15FE" w:rsidRDefault="002D15FE" w:rsidP="00DC0A7F">
      <w:pPr>
        <w:shd w:val="clear" w:color="auto" w:fill="FFFFFF"/>
        <w:tabs>
          <w:tab w:val="left" w:pos="851"/>
        </w:tabs>
        <w:suppressAutoHyphens/>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Отдаленного сельского поселения Апшеронского района выполняет функции органа управления, призванного осуществлять составление и организацию исполнения бюджета Отдаленного сельского поселения Апшеронского района, со всеми полномочиями, установленными Бюджетным кодексам Российской Федерации и (или) принимаемыми в соответствии с ним </w:t>
      </w:r>
      <w:r>
        <w:rPr>
          <w:rFonts w:ascii="Times New Roman" w:hAnsi="Times New Roman" w:cs="Times New Roman"/>
          <w:sz w:val="28"/>
          <w:szCs w:val="28"/>
          <w:shd w:val="clear" w:color="auto" w:fill="FFFFFF"/>
        </w:rPr>
        <w:t>муниципаль</w:t>
      </w:r>
      <w:r>
        <w:rPr>
          <w:rFonts w:ascii="Times New Roman" w:hAnsi="Times New Roman" w:cs="Times New Roman"/>
          <w:sz w:val="28"/>
          <w:szCs w:val="28"/>
        </w:rPr>
        <w:t>ными правовыми актами, регулирующими бюджетные правоотношения.</w:t>
      </w:r>
      <w:proofErr w:type="gramEnd"/>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Деятельность администрации  Отдаленного сельского поселения Апшеронского района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Отдаленного сельского поселения Апшеронского района.</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Результатом реализации данного мероприятия является материально-техническое обеспечение деятельности администрации Отдаленного сельского </w:t>
      </w:r>
      <w:r>
        <w:rPr>
          <w:rFonts w:ascii="Times New Roman" w:hAnsi="Times New Roman" w:cs="Times New Roman"/>
          <w:sz w:val="28"/>
          <w:szCs w:val="28"/>
        </w:rPr>
        <w:lastRenderedPageBreak/>
        <w:t>поселения Апшеронского района в объеме, необходимом для своевременного и качественного выполнения возложенных на него полномочий.</w:t>
      </w:r>
    </w:p>
    <w:p w:rsidR="002D15FE" w:rsidRDefault="002D15FE" w:rsidP="00DC0A7F">
      <w:pPr>
        <w:tabs>
          <w:tab w:val="left" w:pos="851"/>
        </w:tabs>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Мероприятие № 2</w:t>
      </w:r>
      <w:r>
        <w:rPr>
          <w:rFonts w:ascii="Times New Roman" w:hAnsi="Times New Roman" w:cs="Times New Roman"/>
          <w:sz w:val="28"/>
          <w:szCs w:val="28"/>
        </w:rPr>
        <w:t xml:space="preserve"> «Комплексная автоматизация всех участников бюджетного процесса и их электронное взаимодействие».</w:t>
      </w:r>
    </w:p>
    <w:p w:rsidR="002D15FE" w:rsidRDefault="002D15FE" w:rsidP="00DC0A7F">
      <w:pPr>
        <w:tabs>
          <w:tab w:val="left" w:pos="851"/>
        </w:tabs>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Данное мероприятие предполагает сопровождение программного обеспечения, приобретенного в целях комплексной автоматизации всех участников бюджетного процесса и их электронного взаимодействия:</w:t>
      </w:r>
    </w:p>
    <w:p w:rsidR="002D15FE" w:rsidRDefault="002D15FE" w:rsidP="00DC0A7F">
      <w:pPr>
        <w:tabs>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АС «Бюджет» (НПО «</w:t>
      </w:r>
      <w:proofErr w:type="spellStart"/>
      <w:r>
        <w:rPr>
          <w:rFonts w:ascii="Times New Roman" w:hAnsi="Times New Roman" w:cs="Times New Roman"/>
          <w:sz w:val="28"/>
          <w:szCs w:val="28"/>
        </w:rPr>
        <w:t>Криста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ыбинск</w:t>
      </w:r>
      <w:proofErr w:type="spellEnd"/>
      <w:r>
        <w:rPr>
          <w:rFonts w:ascii="Times New Roman" w:hAnsi="Times New Roman" w:cs="Times New Roman"/>
          <w:sz w:val="28"/>
          <w:szCs w:val="28"/>
        </w:rPr>
        <w:t xml:space="preserve">) - автоматизированная система планирования, бухгалтерского учета и анализа исполнения бюджета. </w:t>
      </w:r>
    </w:p>
    <w:p w:rsidR="002D15FE" w:rsidRDefault="002D15FE" w:rsidP="00DC0A7F">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АС «Смета» (НПО «</w:t>
      </w:r>
      <w:proofErr w:type="spellStart"/>
      <w:r>
        <w:rPr>
          <w:rFonts w:ascii="Times New Roman" w:hAnsi="Times New Roman" w:cs="Times New Roman"/>
          <w:sz w:val="28"/>
          <w:szCs w:val="28"/>
        </w:rPr>
        <w:t>Криста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ыбинск</w:t>
      </w:r>
      <w:proofErr w:type="spellEnd"/>
      <w:r>
        <w:rPr>
          <w:rFonts w:ascii="Times New Roman" w:hAnsi="Times New Roman" w:cs="Times New Roman"/>
          <w:sz w:val="28"/>
          <w:szCs w:val="28"/>
        </w:rPr>
        <w:t>) - автоматизация бухгалтерского учета органов государственной власти и местного самоуправления, позволяет автоматизировать учет основных хозяйственных операций: санкционирование, финансовые и нефинансовые активы, обязательства, администрирование доходов бюджета Отдаленного сельского поселения Апшеронского района и формирование отчетности по администраторам доходов бюджета, кредиты, межбюджетные отношения, расчеты по заработной плате, прочие расчеты.</w:t>
      </w:r>
    </w:p>
    <w:p w:rsidR="002D15FE" w:rsidRDefault="002D15FE" w:rsidP="00DC0A7F">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АС «УРМ» (НПО «</w:t>
      </w:r>
      <w:proofErr w:type="spellStart"/>
      <w:r>
        <w:rPr>
          <w:rFonts w:ascii="Times New Roman" w:hAnsi="Times New Roman" w:cs="Times New Roman"/>
          <w:sz w:val="28"/>
          <w:szCs w:val="28"/>
        </w:rPr>
        <w:t>Криста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ыбинск</w:t>
      </w:r>
      <w:proofErr w:type="spellEnd"/>
      <w:r>
        <w:rPr>
          <w:rFonts w:ascii="Times New Roman" w:hAnsi="Times New Roman" w:cs="Times New Roman"/>
          <w:sz w:val="28"/>
          <w:szCs w:val="28"/>
        </w:rPr>
        <w:t>) - клиентская часть системы удаленного документооборота, предназначена для автоматизации финансовой деятельности распорядителей и получателей бюджетных средств, а также для организации электронного взаимодействия между ФО и ГРБС, РБС, ПБС  в процессе планирования и исполнения бюджета.</w:t>
      </w:r>
    </w:p>
    <w:p w:rsidR="002D15FE" w:rsidRDefault="002D15FE" w:rsidP="00DC0A7F">
      <w:p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 АРМ «Муниципал»</w:t>
      </w:r>
      <w:r>
        <w:rPr>
          <w:rFonts w:ascii="Times New Roman" w:hAnsi="Times New Roman" w:cs="Times New Roman"/>
          <w:color w:val="333333"/>
          <w:sz w:val="28"/>
          <w:szCs w:val="28"/>
        </w:rPr>
        <w:t xml:space="preserve"> (</w:t>
      </w:r>
      <w:r>
        <w:rPr>
          <w:rFonts w:ascii="Times New Roman" w:hAnsi="Times New Roman" w:cs="Times New Roman"/>
          <w:sz w:val="28"/>
          <w:szCs w:val="28"/>
        </w:rPr>
        <w:t xml:space="preserve">ООО «Изумруд»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рмавир</w:t>
      </w:r>
      <w:proofErr w:type="spellEnd"/>
      <w:r>
        <w:rPr>
          <w:rFonts w:ascii="Times New Roman" w:hAnsi="Times New Roman" w:cs="Times New Roman"/>
          <w:sz w:val="28"/>
          <w:szCs w:val="28"/>
        </w:rPr>
        <w:t xml:space="preserve">) - </w:t>
      </w:r>
      <w:r>
        <w:rPr>
          <w:rFonts w:ascii="Times New Roman" w:hAnsi="Times New Roman" w:cs="Times New Roman"/>
          <w:color w:val="000000"/>
          <w:sz w:val="28"/>
          <w:szCs w:val="28"/>
          <w:shd w:val="clear" w:color="auto" w:fill="F2F2F2"/>
        </w:rPr>
        <w:t>автоматизация процессов ввода, ведения и хранения нормативных правовых актов муниципальных образований, передачи нормативных правовых актов в субъекты Российской Федерации, получения результатов экспертиз от субъектов Российской Федерации.</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Мероприятие № 3</w:t>
      </w:r>
      <w:r>
        <w:rPr>
          <w:rFonts w:ascii="Times New Roman" w:hAnsi="Times New Roman" w:cs="Times New Roman"/>
          <w:sz w:val="28"/>
          <w:szCs w:val="28"/>
        </w:rPr>
        <w:t xml:space="preserve"> «Создание и организация деятельности административных комиссий».</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законом Краснодарского края от 23 июля 2003 года №608-КЗ «Об административных правонарушениях» административная комиссия осуществлять подготовку к рассмотрению и рассматривать дела об административных правонарушениях, совершенных на территории Отдаленного сельского поселения Апшеронского района, а также выносить по этим делам решения в порядке, установленном Кодексом Российской Федерации об административных правонарушениях от 30 декабря 2001 года № 195-ФЗ.</w:t>
      </w:r>
      <w:proofErr w:type="gramEnd"/>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реализации данного мероприятия является предупреждение и пресечение административных правонарушений в Отдаленном сельском поселении.</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В рамках основного мероприятия № 5 «Осуществление первичного воинского учета на территориях, где отсутствуют военные комиссариаты» выделяются следующие мероприятия: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Мероприятие № 1</w:t>
      </w:r>
      <w:r>
        <w:rPr>
          <w:rFonts w:ascii="Times New Roman" w:hAnsi="Times New Roman" w:cs="Times New Roman"/>
          <w:sz w:val="28"/>
          <w:szCs w:val="28"/>
        </w:rPr>
        <w:t xml:space="preserve"> «Ведение </w:t>
      </w:r>
      <w:r>
        <w:rPr>
          <w:rFonts w:ascii="Times New Roman" w:hAnsi="Times New Roman" w:cs="Times New Roman"/>
          <w:sz w:val="28"/>
        </w:rPr>
        <w:t xml:space="preserve">первичного воинского учета граждан, </w:t>
      </w:r>
      <w:r>
        <w:rPr>
          <w:rFonts w:ascii="Times New Roman" w:hAnsi="Times New Roman" w:cs="Times New Roman"/>
          <w:sz w:val="28"/>
        </w:rPr>
        <w:lastRenderedPageBreak/>
        <w:t>проживающих и пребывающих в запасе на территории Отдаленного сельского поселения Апшеронского района</w:t>
      </w:r>
      <w:r>
        <w:rPr>
          <w:rFonts w:ascii="Times New Roman" w:hAnsi="Times New Roman" w:cs="Times New Roman"/>
          <w:sz w:val="28"/>
          <w:szCs w:val="28"/>
        </w:rPr>
        <w:t>».</w:t>
      </w:r>
    </w:p>
    <w:p w:rsidR="002D15FE" w:rsidRDefault="002D15FE" w:rsidP="00DC0A7F">
      <w:pPr>
        <w:shd w:val="clear" w:color="auto" w:fill="FFFFFF"/>
        <w:tabs>
          <w:tab w:val="left" w:pos="851"/>
        </w:tabs>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  ведение воинского учета граждан, пребывающих в запасе Вооруженных Сил РФ, осуществляется в соответствии с постановлением Правительства РФ от 25 декабря 1998 г. № 1541 «Положение о воинском учете».</w:t>
      </w:r>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Результатом реализации данного мероприятия является обеспечение исполнения гражданами воинской обязанности установленной Федеральными законами РФ «Об обороне», «О мобилизационной подготовке и мобилизации», «О воинской обязанности и военной службе».</w:t>
      </w:r>
      <w:proofErr w:type="gramEnd"/>
    </w:p>
    <w:p w:rsidR="002D15FE" w:rsidRDefault="002D15FE" w:rsidP="00DC0A7F">
      <w:pPr>
        <w:tabs>
          <w:tab w:val="left" w:pos="851"/>
        </w:tabs>
        <w:suppressAutoHyphens/>
        <w:autoSpaceDE w:val="0"/>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В рамках основного мероприятия № 6 «Проведение выборов и референдумов» выделяются следующие мероприятия:</w:t>
      </w:r>
    </w:p>
    <w:p w:rsidR="002D15FE" w:rsidRDefault="002D15FE" w:rsidP="00DC0A7F">
      <w:pPr>
        <w:widowControl w:val="0"/>
        <w:tabs>
          <w:tab w:val="left" w:pos="851"/>
        </w:tabs>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Мероприятие № 1</w:t>
      </w:r>
      <w:r>
        <w:rPr>
          <w:rFonts w:ascii="Times New Roman" w:hAnsi="Times New Roman" w:cs="Times New Roman"/>
          <w:sz w:val="28"/>
          <w:szCs w:val="28"/>
        </w:rPr>
        <w:t xml:space="preserve"> «Проведение выборов главы Отдаленного сельского поселения Апшеронского района».</w:t>
      </w:r>
    </w:p>
    <w:p w:rsidR="002D15FE" w:rsidRDefault="002D15FE" w:rsidP="00DC0A7F">
      <w:pPr>
        <w:tabs>
          <w:tab w:val="left" w:pos="851"/>
        </w:tabs>
        <w:suppressAutoHyphens/>
        <w:autoSpaceDE w:val="0"/>
        <w:spacing w:after="0" w:line="240" w:lineRule="auto"/>
        <w:ind w:firstLine="851"/>
        <w:jc w:val="both"/>
        <w:rPr>
          <w:rFonts w:ascii="Arial" w:hAnsi="Arial" w:cs="Arial"/>
          <w:color w:val="333333"/>
          <w:sz w:val="20"/>
          <w:szCs w:val="20"/>
          <w:shd w:val="clear" w:color="auto" w:fill="F2F2F2"/>
        </w:rPr>
      </w:pPr>
      <w:r>
        <w:rPr>
          <w:rFonts w:ascii="Times New Roman" w:hAnsi="Times New Roman" w:cs="Times New Roman"/>
          <w:sz w:val="28"/>
          <w:szCs w:val="28"/>
        </w:rPr>
        <w:t>Результатом реализации данного мероприятия является обеспечение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C0A7F" w:rsidRDefault="00DC0A7F">
      <w:pPr>
        <w:rPr>
          <w:rFonts w:ascii="Times New Roman" w:hAnsi="Times New Roman" w:cs="Times New Roman"/>
          <w:sz w:val="28"/>
          <w:szCs w:val="28"/>
        </w:rPr>
        <w:sectPr w:rsidR="00DC0A7F" w:rsidSect="00DC0A7F">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567" w:left="1134" w:header="567" w:footer="720" w:gutter="0"/>
          <w:cols w:space="720"/>
          <w:docGrid w:linePitch="600" w:charSpace="36864"/>
        </w:sectPr>
      </w:pPr>
    </w:p>
    <w:p w:rsidR="002D15FE" w:rsidRDefault="002D15FE" w:rsidP="002D15FE">
      <w:pPr>
        <w:tabs>
          <w:tab w:val="left" w:pos="851"/>
        </w:tabs>
        <w:spacing w:after="0" w:line="240" w:lineRule="auto"/>
        <w:rPr>
          <w:rFonts w:ascii="Times New Roman" w:eastAsia="Times New Roman" w:hAnsi="Times New Roman" w:cs="Times New Roman"/>
          <w:sz w:val="28"/>
          <w:szCs w:val="28"/>
        </w:rPr>
      </w:pPr>
      <w:r>
        <w:rPr>
          <w:rFonts w:ascii="Times New Roman" w:hAnsi="Times New Roman" w:cs="Times New Roman"/>
          <w:color w:val="2D2D2D"/>
          <w:sz w:val="28"/>
          <w:szCs w:val="28"/>
          <w:shd w:val="clear" w:color="auto" w:fill="FFFFFF"/>
        </w:rPr>
        <w:lastRenderedPageBreak/>
        <w:t xml:space="preserve">            Перечень основных мероприятий </w:t>
      </w:r>
      <w:r>
        <w:rPr>
          <w:rFonts w:ascii="Times New Roman" w:hAnsi="Times New Roman" w:cs="Times New Roman"/>
          <w:sz w:val="28"/>
          <w:szCs w:val="28"/>
        </w:rPr>
        <w:t>муниципальной программы представлен в таблице №2.</w:t>
      </w:r>
    </w:p>
    <w:p w:rsidR="002D15FE" w:rsidRDefault="002D15FE" w:rsidP="002D15FE">
      <w:pPr>
        <w:tabs>
          <w:tab w:val="left" w:pos="851"/>
        </w:tabs>
        <w:spacing w:before="280" w:after="280"/>
        <w:rPr>
          <w:rFonts w:ascii="Times New Roman" w:hAnsi="Times New Roman" w:cs="Times New Roman"/>
          <w:b/>
          <w:color w:val="2D2D2D"/>
          <w:sz w:val="28"/>
          <w:szCs w:val="28"/>
          <w:shd w:val="clear" w:color="auto" w:fill="FFFFFF"/>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Таблица №2</w:t>
      </w:r>
    </w:p>
    <w:p w:rsidR="002D15FE" w:rsidRDefault="002D15FE" w:rsidP="002D15FE">
      <w:pPr>
        <w:tabs>
          <w:tab w:val="left" w:pos="851"/>
        </w:tabs>
        <w:spacing w:after="0"/>
        <w:jc w:val="center"/>
        <w:rPr>
          <w:rStyle w:val="11"/>
          <w:b/>
          <w:color w:val="000000"/>
          <w:sz w:val="28"/>
          <w:szCs w:val="28"/>
        </w:rPr>
      </w:pPr>
      <w:r>
        <w:rPr>
          <w:rFonts w:ascii="Times New Roman" w:hAnsi="Times New Roman" w:cs="Times New Roman"/>
          <w:b/>
          <w:color w:val="2D2D2D"/>
          <w:sz w:val="28"/>
          <w:szCs w:val="28"/>
          <w:shd w:val="clear" w:color="auto" w:fill="FFFFFF"/>
        </w:rPr>
        <w:t xml:space="preserve">Перечень основных мероприятий </w:t>
      </w:r>
      <w:r>
        <w:rPr>
          <w:rFonts w:ascii="Times New Roman" w:hAnsi="Times New Roman" w:cs="Times New Roman"/>
          <w:b/>
          <w:sz w:val="28"/>
          <w:szCs w:val="28"/>
        </w:rPr>
        <w:t>муниципальной программы</w:t>
      </w:r>
    </w:p>
    <w:p w:rsidR="002D15FE" w:rsidRDefault="002D15FE" w:rsidP="002D15FE">
      <w:pPr>
        <w:spacing w:after="0" w:line="240" w:lineRule="auto"/>
        <w:jc w:val="center"/>
        <w:rPr>
          <w:rFonts w:ascii="Times New Roman" w:hAnsi="Times New Roman" w:cs="Times New Roman"/>
          <w:b/>
          <w:sz w:val="28"/>
          <w:szCs w:val="28"/>
        </w:rPr>
      </w:pPr>
      <w:r>
        <w:rPr>
          <w:rStyle w:val="11"/>
          <w:b/>
          <w:color w:val="000000"/>
          <w:sz w:val="28"/>
          <w:szCs w:val="28"/>
        </w:rPr>
        <w:t xml:space="preserve">Отдаленного сельского поселения </w:t>
      </w:r>
    </w:p>
    <w:p w:rsidR="002D15FE" w:rsidRDefault="002D15FE" w:rsidP="002D1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муниципального управления» </w:t>
      </w:r>
    </w:p>
    <w:p w:rsidR="002D15FE" w:rsidRDefault="002D15FE" w:rsidP="002D15FE">
      <w:pPr>
        <w:spacing w:after="0" w:line="240" w:lineRule="auto"/>
        <w:jc w:val="center"/>
        <w:rPr>
          <w:rFonts w:ascii="Times New Roman" w:hAnsi="Times New Roman" w:cs="Times New Roman"/>
          <w:b/>
          <w:sz w:val="28"/>
          <w:szCs w:val="28"/>
        </w:rPr>
      </w:pPr>
    </w:p>
    <w:tbl>
      <w:tblPr>
        <w:tblW w:w="0" w:type="auto"/>
        <w:tblInd w:w="-479" w:type="dxa"/>
        <w:tblLayout w:type="fixed"/>
        <w:tblLook w:val="0000" w:firstRow="0" w:lastRow="0" w:firstColumn="0" w:lastColumn="0" w:noHBand="0" w:noVBand="0"/>
      </w:tblPr>
      <w:tblGrid>
        <w:gridCol w:w="1088"/>
        <w:gridCol w:w="3307"/>
        <w:gridCol w:w="709"/>
        <w:gridCol w:w="1701"/>
        <w:gridCol w:w="1701"/>
        <w:gridCol w:w="5102"/>
        <w:gridCol w:w="1883"/>
      </w:tblGrid>
      <w:tr w:rsidR="002D15FE" w:rsidTr="00360AE6">
        <w:trPr>
          <w:trHeight w:val="3903"/>
        </w:trPr>
        <w:tc>
          <w:tcPr>
            <w:tcW w:w="1088" w:type="dxa"/>
            <w:tcBorders>
              <w:top w:val="single" w:sz="4" w:space="0" w:color="000000"/>
              <w:left w:val="single" w:sz="4" w:space="0" w:color="000000"/>
              <w:bottom w:val="single" w:sz="4" w:space="0" w:color="000000"/>
            </w:tcBorders>
            <w:shd w:val="clear" w:color="auto" w:fill="auto"/>
          </w:tcPr>
          <w:p w:rsidR="002D15FE" w:rsidRDefault="002D15FE" w:rsidP="00360AE6">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307" w:type="dxa"/>
            <w:tcBorders>
              <w:top w:val="single" w:sz="4" w:space="0" w:color="000000"/>
              <w:left w:val="single" w:sz="4" w:space="0" w:color="000000"/>
              <w:bottom w:val="single" w:sz="4" w:space="0" w:color="000000"/>
            </w:tcBorders>
            <w:shd w:val="clear" w:color="auto" w:fill="auto"/>
          </w:tcPr>
          <w:p w:rsidR="002D15FE" w:rsidRDefault="002D15FE" w:rsidP="00360AE6">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jc w:val="center"/>
              <w:rPr>
                <w:rFonts w:ascii="Times New Roman" w:hAnsi="Times New Roman" w:cs="Times New Roman"/>
                <w:sz w:val="28"/>
                <w:szCs w:val="28"/>
              </w:rPr>
            </w:pPr>
            <w:r>
              <w:rPr>
                <w:rFonts w:ascii="Times New Roman" w:hAnsi="Times New Roman" w:cs="Times New Roman"/>
                <w:sz w:val="28"/>
                <w:szCs w:val="28"/>
              </w:rPr>
              <w:t xml:space="preserve">Статус </w:t>
            </w: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jc w:val="center"/>
              <w:rPr>
                <w:rFonts w:ascii="Times New Roman" w:hAnsi="Times New Roman" w:cs="Times New Roman"/>
                <w:sz w:val="28"/>
                <w:szCs w:val="28"/>
              </w:rPr>
            </w:pPr>
            <w:r>
              <w:rPr>
                <w:rFonts w:ascii="Times New Roman" w:hAnsi="Times New Roman" w:cs="Times New Roman"/>
                <w:sz w:val="28"/>
                <w:szCs w:val="28"/>
              </w:rPr>
              <w:t>Источник финансирования</w:t>
            </w: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jc w:val="center"/>
              <w:rPr>
                <w:rFonts w:ascii="Times New Roman" w:hAnsi="Times New Roman" w:cs="Times New Roman"/>
                <w:sz w:val="28"/>
                <w:szCs w:val="28"/>
              </w:rPr>
            </w:pPr>
            <w:r>
              <w:rPr>
                <w:rFonts w:ascii="Times New Roman" w:hAnsi="Times New Roman" w:cs="Times New Roman"/>
                <w:sz w:val="28"/>
                <w:szCs w:val="28"/>
              </w:rPr>
              <w:t>Объем финансирования, всего (тыс. руб.)</w:t>
            </w:r>
          </w:p>
        </w:tc>
        <w:tc>
          <w:tcPr>
            <w:tcW w:w="5102" w:type="dxa"/>
            <w:tcBorders>
              <w:top w:val="single" w:sz="4" w:space="0" w:color="000000"/>
              <w:left w:val="single" w:sz="4" w:space="0" w:color="000000"/>
              <w:bottom w:val="single" w:sz="4" w:space="0" w:color="000000"/>
            </w:tcBorders>
            <w:shd w:val="clear" w:color="auto" w:fill="auto"/>
          </w:tcPr>
          <w:p w:rsidR="002D15FE" w:rsidRDefault="002D15FE" w:rsidP="00360AE6">
            <w:pPr>
              <w:jc w:val="center"/>
              <w:rPr>
                <w:rFonts w:ascii="Times New Roman" w:hAnsi="Times New Roman" w:cs="Times New Roman"/>
                <w:sz w:val="28"/>
                <w:szCs w:val="28"/>
              </w:rPr>
            </w:pPr>
            <w:r>
              <w:rPr>
                <w:rFonts w:ascii="Times New Roman" w:hAnsi="Times New Roman" w:cs="Times New Roman"/>
                <w:sz w:val="28"/>
                <w:szCs w:val="28"/>
              </w:rPr>
              <w:t>Непосредственный результат реализации мероприятия</w:t>
            </w: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jc w:val="center"/>
            </w:pPr>
            <w:r>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bl>
    <w:p w:rsidR="002D15FE" w:rsidRDefault="002D15FE" w:rsidP="002D15FE">
      <w:pPr>
        <w:spacing w:after="0"/>
        <w:rPr>
          <w:vanish/>
        </w:rPr>
      </w:pPr>
    </w:p>
    <w:tbl>
      <w:tblPr>
        <w:tblW w:w="0" w:type="auto"/>
        <w:tblInd w:w="-582" w:type="dxa"/>
        <w:tblLayout w:type="fixed"/>
        <w:tblCellMar>
          <w:left w:w="0" w:type="dxa"/>
          <w:right w:w="0" w:type="dxa"/>
        </w:tblCellMar>
        <w:tblLook w:val="0000" w:firstRow="0" w:lastRow="0" w:firstColumn="0" w:lastColumn="0" w:noHBand="0" w:noVBand="0"/>
      </w:tblPr>
      <w:tblGrid>
        <w:gridCol w:w="1077"/>
        <w:gridCol w:w="3318"/>
        <w:gridCol w:w="709"/>
        <w:gridCol w:w="1701"/>
        <w:gridCol w:w="1276"/>
        <w:gridCol w:w="425"/>
        <w:gridCol w:w="709"/>
        <w:gridCol w:w="1134"/>
        <w:gridCol w:w="173"/>
        <w:gridCol w:w="3086"/>
        <w:gridCol w:w="1853"/>
        <w:gridCol w:w="160"/>
        <w:gridCol w:w="1853"/>
        <w:gridCol w:w="30"/>
      </w:tblGrid>
      <w:tr w:rsidR="002D15FE" w:rsidTr="00360AE6">
        <w:trPr>
          <w:gridAfter w:val="1"/>
          <w:wAfter w:w="30" w:type="dxa"/>
          <w:tblHeader/>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318"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86"/>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384" w:type="dxa"/>
            <w:gridSpan w:val="10"/>
            <w:tcBorders>
              <w:top w:val="single" w:sz="4" w:space="0" w:color="000000"/>
              <w:left w:val="single" w:sz="4" w:space="0" w:color="000000"/>
              <w:bottom w:val="single" w:sz="4" w:space="0" w:color="000000"/>
            </w:tcBorders>
            <w:shd w:val="clear" w:color="auto" w:fill="auto"/>
          </w:tcPr>
          <w:p w:rsidR="002D15FE" w:rsidRDefault="002D15FE" w:rsidP="00360AE6">
            <w:pPr>
              <w:widowControl w:val="0"/>
              <w:tabs>
                <w:tab w:val="left" w:pos="2552"/>
                <w:tab w:val="left" w:pos="2977"/>
                <w:tab w:val="left" w:pos="3252"/>
              </w:tabs>
              <w:autoSpaceDE w:val="0"/>
              <w:spacing w:after="0" w:line="240" w:lineRule="auto"/>
              <w:ind w:right="-75"/>
              <w:jc w:val="both"/>
              <w:rPr>
                <w:rFonts w:ascii="Times New Roman" w:hAnsi="Times New Roman" w:cs="Times New Roman"/>
                <w:sz w:val="28"/>
                <w:szCs w:val="28"/>
              </w:rPr>
            </w:pPr>
            <w:r>
              <w:rPr>
                <w:rFonts w:ascii="Times New Roman" w:hAnsi="Times New Roman" w:cs="Times New Roman"/>
                <w:sz w:val="28"/>
                <w:szCs w:val="28"/>
              </w:rPr>
              <w:t xml:space="preserve">Цель - обеспечение сбалансированности, устойчивости финансовой системы Отдаленного сельского поселения </w:t>
            </w:r>
          </w:p>
          <w:p w:rsidR="002D15FE" w:rsidRDefault="002D15FE" w:rsidP="00360AE6">
            <w:pPr>
              <w:widowControl w:val="0"/>
              <w:tabs>
                <w:tab w:val="left" w:pos="2552"/>
                <w:tab w:val="left" w:pos="2977"/>
                <w:tab w:val="left" w:pos="3252"/>
              </w:tabs>
              <w:autoSpaceDE w:val="0"/>
              <w:spacing w:after="0" w:line="240" w:lineRule="auto"/>
              <w:ind w:right="-75"/>
              <w:jc w:val="both"/>
              <w:rPr>
                <w:rFonts w:ascii="Times New Roman" w:hAnsi="Times New Roman" w:cs="Times New Roman"/>
                <w:sz w:val="28"/>
                <w:szCs w:val="28"/>
              </w:rPr>
            </w:pPr>
            <w:r>
              <w:rPr>
                <w:rFonts w:ascii="Times New Roman" w:hAnsi="Times New Roman" w:cs="Times New Roman"/>
                <w:sz w:val="28"/>
                <w:szCs w:val="28"/>
              </w:rPr>
              <w:t xml:space="preserve">Апшеронского района, повышение качества управления муниципальными финансами, обеспечение выполнения </w:t>
            </w:r>
          </w:p>
          <w:p w:rsidR="002D15FE" w:rsidRDefault="002D15FE" w:rsidP="00360AE6">
            <w:pPr>
              <w:widowControl w:val="0"/>
              <w:tabs>
                <w:tab w:val="left" w:pos="2552"/>
                <w:tab w:val="left" w:pos="2977"/>
                <w:tab w:val="left" w:pos="3252"/>
              </w:tabs>
              <w:autoSpaceDE w:val="0"/>
              <w:spacing w:after="0" w:line="240" w:lineRule="auto"/>
              <w:ind w:right="-75"/>
              <w:jc w:val="both"/>
              <w:rPr>
                <w:rFonts w:ascii="Times New Roman" w:hAnsi="Times New Roman" w:cs="Times New Roman"/>
                <w:sz w:val="28"/>
                <w:szCs w:val="28"/>
              </w:rPr>
            </w:pPr>
            <w:r>
              <w:rPr>
                <w:rFonts w:ascii="Times New Roman" w:hAnsi="Times New Roman" w:cs="Times New Roman"/>
                <w:sz w:val="28"/>
                <w:szCs w:val="28"/>
              </w:rPr>
              <w:t>расходных обязательств Отдаленного сельского поселения Апшеронского района</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384" w:type="dxa"/>
            <w:gridSpan w:val="10"/>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Задача - качественная и своевременная подготовка проекта бюджета Отдаленного сельского поселения </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Апшеронского района на очередной финансовый год, организация исполнения бюджета Отдаленного сельского </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Апшеронского района и формирование бюджетной отчетности</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1.1.1</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Основное мероприятие № 1 </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b/>
                <w:sz w:val="28"/>
                <w:szCs w:val="28"/>
              </w:rPr>
              <w:t>Организация бюджетного процесса в Отдаленном сельском поселении Апшеронского района, в том числе:</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1.1.1.1</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1</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Правовое регулирование  и организационно-методическое обеспечение бюджетного процесса</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правового регулирования в сфере бюджетного процесса</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исключение из проектов муниципальных правовых актов, регулирующих расходные обязательства Отдаленного сельского поселения Апшеронского района, положений, приводящих к установлению необоснованных расходных обязательств Отдаленного сельского поселения Апшеронского района</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федеральный </w:t>
            </w:r>
            <w:r>
              <w:rPr>
                <w:rFonts w:ascii="Times New Roman" w:hAnsi="Times New Roman" w:cs="Times New Roman"/>
                <w:sz w:val="28"/>
                <w:szCs w:val="28"/>
              </w:rPr>
              <w:lastRenderedPageBreak/>
              <w:t>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1.1.1.2</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2</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Составление проекта бюджета Отдаленного сельского поселения Апшеронского района н на очередной финансовый год </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и принятие решения Совета Отдаленного сельского поселения Апшеронского района о бюджете Отдаленного сельского поселения Апшеронского района на очередной финансовый год и его исполнение</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и принятие муниципальных правовых актов администрации Отдаленного сельского поселения Апшеронского района по вопросам бюджетного планирования</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36"/>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1.1.1.3</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3</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исполнения бюджета Отдаленного сельского поселения Апшеронского района и формирование бюджетной отчетности</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и принятие муниципальных правовых актов и методических документов администрации Отдаленного сельского поселения Апшеронского района по вопросам исполнения бюджета Отдаленного сельского поселения Апшеронского района</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4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46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84"/>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73"/>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980"/>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58"/>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1.1.1.4</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4</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Внедрение программно-целевых методов планирования и повышение эффективности бюджетных расходов</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внедрение программно-целевых методов формирования бюджета Отдаленного сельского поселения Апшеронского района</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реализация бюджетной политики, направленной на повышение эффективности расходов бюджета</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84"/>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432"/>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4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4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4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22"/>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1.1.1.5</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ind w:right="66"/>
              <w:jc w:val="both"/>
              <w:rPr>
                <w:rFonts w:ascii="Times New Roman" w:hAnsi="Times New Roman" w:cs="Times New Roman"/>
                <w:sz w:val="28"/>
                <w:szCs w:val="28"/>
              </w:rPr>
            </w:pPr>
            <w:r>
              <w:rPr>
                <w:rFonts w:ascii="Times New Roman" w:hAnsi="Times New Roman" w:cs="Times New Roman"/>
                <w:sz w:val="28"/>
                <w:szCs w:val="28"/>
              </w:rPr>
              <w:t>Мероприятие № 5</w:t>
            </w:r>
          </w:p>
          <w:p w:rsidR="002D15FE" w:rsidRDefault="002D15FE" w:rsidP="00360AE6">
            <w:pPr>
              <w:widowControl w:val="0"/>
              <w:tabs>
                <w:tab w:val="left" w:pos="2552"/>
                <w:tab w:val="left" w:pos="2977"/>
                <w:tab w:val="left" w:pos="3252"/>
              </w:tabs>
              <w:autoSpaceDE w:val="0"/>
              <w:spacing w:after="0" w:line="240" w:lineRule="auto"/>
              <w:ind w:right="66"/>
              <w:jc w:val="both"/>
              <w:rPr>
                <w:rFonts w:ascii="Times New Roman" w:hAnsi="Times New Roman" w:cs="Times New Roman"/>
                <w:sz w:val="28"/>
                <w:szCs w:val="28"/>
              </w:rPr>
            </w:pPr>
            <w:r>
              <w:rPr>
                <w:rFonts w:ascii="Times New Roman" w:hAnsi="Times New Roman" w:cs="Times New Roman"/>
                <w:sz w:val="28"/>
                <w:szCs w:val="28"/>
              </w:rPr>
              <w:t>Кассовое обслуживание исполнения бюджета Отдаленного сельского поселения Апшеронского района и формирование бюджетной отчетности</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1) качественного и своевременного проведения операций при кассовом обслуживании исполнения бюджета Отдаленного сельского поселения Апшеронского района;</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2) повышения эффективности процессов управления финансовыми ресурсами бюджета Отдаленного сельского поселения Апшеронского района;</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3) минимизации наличного денежного обращения в секторе государственного управления;</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4) своевременного и качественного формирования и представления бюджетной отчетности;</w:t>
            </w:r>
          </w:p>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исполнения судебных актов, предусматривающих обращение взыскания на средства бюджета </w:t>
            </w:r>
            <w:r>
              <w:rPr>
                <w:rFonts w:ascii="Times New Roman" w:hAnsi="Times New Roman" w:cs="Times New Roman"/>
                <w:sz w:val="28"/>
                <w:szCs w:val="28"/>
              </w:rPr>
              <w:lastRenderedPageBreak/>
              <w:t>Отдаленного сельского поселения Апшеронского района</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03"/>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84"/>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41"/>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511"/>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964"/>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4384" w:type="dxa"/>
            <w:gridSpan w:val="10"/>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Цель - обеспечение открытости и прозрачности управления общественными финансами</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23"/>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14384" w:type="dxa"/>
            <w:gridSpan w:val="10"/>
            <w:tcBorders>
              <w:top w:val="single" w:sz="4" w:space="0" w:color="000000"/>
              <w:left w:val="single" w:sz="4" w:space="0" w:color="000000"/>
              <w:bottom w:val="single" w:sz="4" w:space="0" w:color="000000"/>
            </w:tcBorders>
            <w:shd w:val="clear" w:color="auto" w:fill="auto"/>
          </w:tcPr>
          <w:p w:rsidR="002D15FE" w:rsidRDefault="002D15FE" w:rsidP="00360AE6">
            <w:pPr>
              <w:widowControl w:val="0"/>
              <w:tabs>
                <w:tab w:val="left" w:pos="2552"/>
                <w:tab w:val="left" w:pos="2977"/>
                <w:tab w:val="left" w:pos="3252"/>
              </w:tabs>
              <w:autoSpaceDE w:val="0"/>
              <w:spacing w:after="0" w:line="240" w:lineRule="auto"/>
              <w:ind w:right="67"/>
              <w:rPr>
                <w:rFonts w:ascii="Times New Roman" w:hAnsi="Times New Roman" w:cs="Times New Roman"/>
                <w:sz w:val="28"/>
                <w:szCs w:val="28"/>
              </w:rPr>
            </w:pPr>
            <w:r>
              <w:rPr>
                <w:rFonts w:ascii="Times New Roman" w:hAnsi="Times New Roman" w:cs="Times New Roman"/>
                <w:sz w:val="28"/>
                <w:szCs w:val="28"/>
              </w:rPr>
              <w:t>Задача - повышение качества и доступности информации о бюджетной системе Отдаленного сельского поселения Апшеронского района</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b/>
                <w:sz w:val="28"/>
                <w:szCs w:val="28"/>
              </w:rPr>
            </w:pPr>
            <w:r>
              <w:rPr>
                <w:rFonts w:ascii="Times New Roman" w:hAnsi="Times New Roman" w:cs="Times New Roman"/>
                <w:sz w:val="28"/>
                <w:szCs w:val="28"/>
              </w:rPr>
              <w:t>2.1.1</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b/>
                <w:sz w:val="28"/>
                <w:szCs w:val="28"/>
              </w:rPr>
            </w:pPr>
            <w:r>
              <w:rPr>
                <w:rFonts w:ascii="Times New Roman" w:hAnsi="Times New Roman" w:cs="Times New Roman"/>
                <w:b/>
                <w:sz w:val="28"/>
                <w:szCs w:val="28"/>
              </w:rPr>
              <w:t>Основное мероприятие № 2</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b/>
                <w:sz w:val="28"/>
                <w:szCs w:val="28"/>
              </w:rPr>
              <w:t>Наличие доступной, достоверной, актуальной и полной информации о состоянии муниципальных финансов, в том числе:</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42"/>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2.1.1.1</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1</w:t>
            </w:r>
          </w:p>
          <w:p w:rsidR="002D15FE" w:rsidRDefault="002D15FE" w:rsidP="00360AE6">
            <w:pPr>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публичных слушаний по проекту бюджета Отдаленного сельского поселения Апшеронского района и годовому отчету об его исполнении</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и принятие муниципальных правовых актов по</w:t>
            </w:r>
            <w:r>
              <w:rPr>
                <w:rFonts w:ascii="Times New Roman" w:hAnsi="Times New Roman" w:cs="Times New Roman"/>
                <w:color w:val="000000"/>
                <w:sz w:val="28"/>
                <w:szCs w:val="28"/>
              </w:rPr>
              <w:t xml:space="preserve"> проведению публичных слушаний по проекту </w:t>
            </w:r>
            <w:r>
              <w:rPr>
                <w:rFonts w:ascii="Times New Roman" w:hAnsi="Times New Roman" w:cs="Times New Roman"/>
                <w:sz w:val="28"/>
                <w:szCs w:val="28"/>
              </w:rPr>
              <w:t>бюджета Отдаленного сельского поселения Апшеронского района и годовому отчету об его исполнении</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551"/>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551"/>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58"/>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2.1.1.2</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 2</w:t>
            </w:r>
          </w:p>
          <w:p w:rsidR="002D15FE" w:rsidRDefault="002D15FE" w:rsidP="00360AE6">
            <w:pPr>
              <w:widowControl w:val="0"/>
              <w:autoSpaceDE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Размещение в сети Интернет на официальном сайте администрации Отдаленного сельского поселения Апшеронского района (</w:t>
            </w:r>
            <w:hyperlink r:id="rId34"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otdam</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apsheronsk</w:t>
              </w:r>
              <w:proofErr w:type="spellEnd"/>
              <w:r>
                <w:rPr>
                  <w:rStyle w:val="a5"/>
                  <w:rFonts w:ascii="Times New Roman" w:hAnsi="Times New Roman" w:cs="Times New Roman"/>
                  <w:sz w:val="28"/>
                  <w:szCs w:val="28"/>
                </w:rPr>
                <w:t>.</w:t>
              </w:r>
              <w:r>
                <w:rPr>
                  <w:rStyle w:val="a5"/>
                  <w:rFonts w:ascii="Times New Roman" w:hAnsi="Times New Roman" w:cs="Times New Roman"/>
                  <w:sz w:val="28"/>
                  <w:szCs w:val="28"/>
                  <w:lang w:val="en-US"/>
                </w:rPr>
                <w:t>com</w:t>
              </w:r>
            </w:hyperlink>
            <w:r>
              <w:rPr>
                <w:rFonts w:ascii="Times New Roman" w:hAnsi="Times New Roman" w:cs="Times New Roman"/>
                <w:sz w:val="28"/>
                <w:szCs w:val="28"/>
              </w:rPr>
              <w:t xml:space="preserve">) решений Совета Отдаленного сельского </w:t>
            </w:r>
            <w:r>
              <w:rPr>
                <w:rFonts w:ascii="Times New Roman" w:hAnsi="Times New Roman" w:cs="Times New Roman"/>
                <w:sz w:val="28"/>
                <w:szCs w:val="28"/>
              </w:rPr>
              <w:lastRenderedPageBreak/>
              <w:t>поселения Апшеронского района о бюджете Отдаленного сельского поселения Апшеронского района и о его исполнении, отчетов об исполнении бюджета Отдаленного сельского поселения Апшеронского района, утвержденных методических рекомендаций и муниципальных правовых актов, разрабатываемых администрацией Отдаленного сельского поселения Апшеронского района</w:t>
            </w:r>
            <w:proofErr w:type="gramEnd"/>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доступности информации о бюджетной политике, о бюджетной системе Отдаленного сельского поселения Апшеронского района  для всех категорий потребителей</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47"/>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52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34"/>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35"/>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48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88"/>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2.1.1.3.</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 3</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и публикация в сети Интернет на официальном сайте администрации Отдаленного сельского поселения Апшеронского района </w:t>
            </w:r>
            <w:r>
              <w:rPr>
                <w:rFonts w:ascii="Times New Roman" w:hAnsi="Times New Roman" w:cs="Times New Roman"/>
                <w:sz w:val="28"/>
                <w:szCs w:val="28"/>
              </w:rPr>
              <w:lastRenderedPageBreak/>
              <w:t>(</w:t>
            </w:r>
            <w:hyperlink r:id="rId35" w:history="1">
              <w:r>
                <w:rPr>
                  <w:rStyle w:val="a5"/>
                  <w:rFonts w:ascii="Times New Roman" w:hAnsi="Times New Roman" w:cs="Times New Roman"/>
                  <w:sz w:val="28"/>
                  <w:szCs w:val="28"/>
                  <w:lang w:val="en-US"/>
                </w:rPr>
                <w:t>www</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otdam</w:t>
              </w:r>
              <w:proofErr w:type="spellEnd"/>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apsheronsk</w:t>
              </w:r>
              <w:proofErr w:type="spellEnd"/>
              <w:r>
                <w:rPr>
                  <w:rStyle w:val="a5"/>
                  <w:rFonts w:ascii="Times New Roman" w:hAnsi="Times New Roman" w:cs="Times New Roman"/>
                  <w:sz w:val="28"/>
                  <w:szCs w:val="28"/>
                </w:rPr>
                <w:t>.</w:t>
              </w:r>
              <w:r>
                <w:rPr>
                  <w:rStyle w:val="a5"/>
                  <w:rFonts w:ascii="Times New Roman" w:hAnsi="Times New Roman" w:cs="Times New Roman"/>
                  <w:sz w:val="28"/>
                  <w:szCs w:val="28"/>
                  <w:lang w:val="en-US"/>
                </w:rPr>
                <w:t>com</w:t>
              </w:r>
            </w:hyperlink>
            <w:r>
              <w:rPr>
                <w:rFonts w:ascii="Times New Roman" w:hAnsi="Times New Roman" w:cs="Times New Roman"/>
                <w:sz w:val="28"/>
                <w:szCs w:val="28"/>
              </w:rPr>
              <w:t>) «Бюджета для граждан»</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p w:rsidR="002D15FE" w:rsidRDefault="002D15FE" w:rsidP="00360AE6">
            <w:pPr>
              <w:widowControl w:val="0"/>
              <w:autoSpaceDE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уровня информированности граждан о проводимой бюджетной политике и бюджетном процессе</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66"/>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432"/>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80"/>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96"/>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957"/>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11"/>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2.1.1.4</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 4</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w:t>
            </w:r>
            <w:r>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rPr>
              <w:t>Отдаленного сельского поселения Апшеронского района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по размещению информации (сведений) о муниципальных учреждениях и их обособленных структурных подразделениях на официальном сайте в сети Интернет www.bus.gov.</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открытости и доступности информации о подведомственных  учреждениях</w:t>
            </w:r>
            <w:r>
              <w:rPr>
                <w:rFonts w:ascii="Times New Roman" w:hAnsi="Times New Roman" w:cs="Times New Roman"/>
                <w:sz w:val="24"/>
                <w:szCs w:val="24"/>
              </w:rPr>
              <w:t xml:space="preserve"> </w:t>
            </w:r>
            <w:r>
              <w:rPr>
                <w:rFonts w:ascii="Times New Roman" w:hAnsi="Times New Roman" w:cs="Times New Roman"/>
                <w:sz w:val="28"/>
                <w:szCs w:val="28"/>
              </w:rPr>
              <w:t>администрации Отдаленного сельского поселения Апшеронского района для всех категорий потребителей</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60"/>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504"/>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74"/>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20"/>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98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4384" w:type="dxa"/>
            <w:gridSpan w:val="10"/>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Цель - организация и осуществление контроля в финансово-бюджетной сфере</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14384" w:type="dxa"/>
            <w:gridSpan w:val="10"/>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Задача - принятие организационных мер, направленных на усиление внутреннего финансового контроля, на </w:t>
            </w:r>
            <w:r>
              <w:rPr>
                <w:rFonts w:ascii="Times New Roman" w:hAnsi="Times New Roman" w:cs="Times New Roman"/>
                <w:sz w:val="28"/>
                <w:szCs w:val="28"/>
              </w:rPr>
              <w:lastRenderedPageBreak/>
              <w:t xml:space="preserve">устранение и недопущение повторного появления выявленных нарушений, усиление контрольных функций, повышение </w:t>
            </w:r>
            <w:proofErr w:type="gramStart"/>
            <w:r>
              <w:rPr>
                <w:rFonts w:ascii="Times New Roman" w:hAnsi="Times New Roman" w:cs="Times New Roman"/>
                <w:sz w:val="28"/>
                <w:szCs w:val="28"/>
              </w:rPr>
              <w:t>результативности использования средств бюджета Отдаленного сельского поселения Апшеронского района</w:t>
            </w:r>
            <w:proofErr w:type="gramEnd"/>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blPrEx>
          <w:tblCellMar>
            <w:left w:w="75" w:type="dxa"/>
            <w:right w:w="75" w:type="dxa"/>
          </w:tblCellMar>
        </w:tblPrEx>
        <w:trPr>
          <w:trHeight w:val="227"/>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3.1.1</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b/>
                <w:sz w:val="28"/>
                <w:szCs w:val="28"/>
              </w:rPr>
            </w:pPr>
            <w:r>
              <w:rPr>
                <w:rFonts w:ascii="Times New Roman" w:hAnsi="Times New Roman" w:cs="Times New Roman"/>
                <w:b/>
                <w:sz w:val="28"/>
                <w:szCs w:val="28"/>
              </w:rPr>
              <w:t>Основное мероприятие № 3</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b/>
                <w:sz w:val="28"/>
                <w:szCs w:val="28"/>
              </w:rPr>
              <w:t>Совершенствование  муниципального  финансового контроля</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276"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17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099" w:type="dxa"/>
            <w:gridSpan w:val="3"/>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r>
      <w:tr w:rsidR="002D15FE" w:rsidTr="00360AE6">
        <w:trPr>
          <w:gridAfter w:val="1"/>
          <w:wAfter w:w="30" w:type="dxa"/>
          <w:trHeight w:val="265"/>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60"/>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80"/>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52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86"/>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3.1.1.1</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1</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Правовое регулирование по вопросам внутреннего финансового контроля и внутреннего финансового аудита</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правомерного, результативного и экономного использования средств бюджета Отдаленного сельского поселения Апшеронского района</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13"/>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456"/>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27"/>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0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990"/>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36"/>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3.1.1.2</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2</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внутреннего финансового контроля</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правомерного, результативного и экономного использования средств бюджета Отдаленного сельского поселения Апшеронского района</w:t>
            </w: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12"/>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570"/>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36"/>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8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8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14384" w:type="dxa"/>
            <w:gridSpan w:val="10"/>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Цель - создание условий для эффективного выполнения полномочий органов местного самоуправления</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14384" w:type="dxa"/>
            <w:gridSpan w:val="10"/>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Задача - Создание условий для эффективного и ответственного управления муниципальными финансами</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46"/>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4.1.1</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pPr>
            <w:r>
              <w:rPr>
                <w:rFonts w:ascii="Times New Roman" w:hAnsi="Times New Roman" w:cs="Times New Roman"/>
                <w:b/>
                <w:sz w:val="28"/>
                <w:szCs w:val="28"/>
              </w:rPr>
              <w:t xml:space="preserve">Основное мероприятие № 4 </w:t>
            </w:r>
          </w:p>
          <w:p w:rsidR="002D15FE" w:rsidRDefault="00BB1AA3" w:rsidP="00360AE6">
            <w:pPr>
              <w:widowControl w:val="0"/>
              <w:autoSpaceDE w:val="0"/>
              <w:spacing w:after="0" w:line="240" w:lineRule="auto"/>
              <w:rPr>
                <w:rFonts w:ascii="Times New Roman" w:hAnsi="Times New Roman" w:cs="Times New Roman"/>
                <w:sz w:val="28"/>
                <w:szCs w:val="28"/>
              </w:rPr>
            </w:pPr>
            <w:hyperlink r:id="rId36" w:history="1">
              <w:r w:rsidR="002D15FE">
                <w:rPr>
                  <w:rStyle w:val="a5"/>
                  <w:rFonts w:ascii="Times New Roman" w:hAnsi="Times New Roman" w:cs="Times New Roman"/>
                  <w:sz w:val="28"/>
                  <w:szCs w:val="28"/>
                </w:rPr>
                <w:t>Управление</w:t>
              </w:r>
            </w:hyperlink>
            <w:r w:rsidR="002D15FE">
              <w:rPr>
                <w:rFonts w:ascii="Times New Roman" w:hAnsi="Times New Roman" w:cs="Times New Roman"/>
                <w:sz w:val="28"/>
                <w:szCs w:val="28"/>
              </w:rPr>
              <w:t xml:space="preserve"> реализацией муниципальной программы</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05280A"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2639,7</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36"/>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567"/>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05280A" w:rsidP="00360AE6">
            <w:pPr>
              <w:widowControl w:val="0"/>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86,3</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12"/>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00"/>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05280A"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2549,6</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50"/>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4.1.1.1</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1</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обеспечение деятельности администрации Отдаленного сельского поселения Апшеронского района</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проведение единой финансовой, бюджетной и налоговой политики в Отдаленного сельского поселения Апшеронского района и координация деятельности в этой сфере главного администратора доходов, главного распорядителя средств бюджета Отдаленного сельского поселения Апшеронского района</w:t>
            </w:r>
            <w:proofErr w:type="gramEnd"/>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36"/>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bCs/>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5A0A15"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bCs/>
                <w:sz w:val="28"/>
                <w:szCs w:val="28"/>
              </w:rPr>
              <w:t>2549,6</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52"/>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300"/>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43"/>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6A7056">
        <w:trPr>
          <w:gridAfter w:val="1"/>
          <w:wAfter w:w="30" w:type="dxa"/>
          <w:trHeight w:val="643"/>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shd w:val="clear" w:color="auto" w:fill="FFFF00"/>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FFFFFF" w:themeFill="background1"/>
          </w:tcPr>
          <w:p w:rsidR="002D15FE" w:rsidRDefault="005A0A15" w:rsidP="00360AE6">
            <w:pPr>
              <w:widowControl w:val="0"/>
              <w:autoSpaceDE w:val="0"/>
              <w:spacing w:after="0" w:line="240" w:lineRule="auto"/>
              <w:rPr>
                <w:rFonts w:ascii="Times New Roman" w:hAnsi="Times New Roman" w:cs="Times New Roman"/>
                <w:sz w:val="28"/>
                <w:szCs w:val="28"/>
              </w:rPr>
            </w:pPr>
            <w:r w:rsidRPr="006A7056">
              <w:rPr>
                <w:rFonts w:ascii="Times New Roman" w:hAnsi="Times New Roman" w:cs="Times New Roman"/>
                <w:sz w:val="28"/>
                <w:szCs w:val="28"/>
                <w:shd w:val="clear" w:color="auto" w:fill="FFFFFF" w:themeFill="background1"/>
              </w:rPr>
              <w:t>2549,6</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34"/>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4.1.1.2</w:t>
            </w:r>
          </w:p>
        </w:tc>
        <w:tc>
          <w:tcPr>
            <w:tcW w:w="3318"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2</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Комплексная автоматизация всех участников бюджетного </w:t>
            </w:r>
            <w:r>
              <w:rPr>
                <w:rFonts w:ascii="Times New Roman" w:hAnsi="Times New Roman" w:cs="Times New Roman"/>
                <w:sz w:val="28"/>
                <w:szCs w:val="28"/>
              </w:rPr>
              <w:lastRenderedPageBreak/>
              <w:t>процесса и их электронное взаимодействие</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6955" w:type="dxa"/>
            <w:gridSpan w:val="5"/>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комплексная автоматизация деятельности администрации Отдаленного сельского поселения Апшеронского района на всех этапах исполнения бюджета, организация исполнения бюджета в </w:t>
            </w:r>
            <w:r>
              <w:rPr>
                <w:rFonts w:ascii="Times New Roman" w:hAnsi="Times New Roman" w:cs="Times New Roman"/>
                <w:sz w:val="28"/>
                <w:szCs w:val="28"/>
              </w:rPr>
              <w:lastRenderedPageBreak/>
              <w:t>соответствии с действующим законодательством, обеспечение создание системы управленческого бюджетного учета и отчетности</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новых форм и методов управления общественными финансами на основе современных информационных технологий</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получение достоверной оперативной информации и необходимой аналитической отчетности в режиме реального времени</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повышение </w:t>
            </w:r>
            <w:proofErr w:type="gramStart"/>
            <w:r>
              <w:rPr>
                <w:rFonts w:ascii="Times New Roman" w:hAnsi="Times New Roman" w:cs="Times New Roman"/>
                <w:sz w:val="28"/>
                <w:szCs w:val="28"/>
              </w:rPr>
              <w:t>оперативности взаимодействия администрации Отдаленного сельского поселения Апшеронского района</w:t>
            </w:r>
            <w:proofErr w:type="gramEnd"/>
            <w:r>
              <w:rPr>
                <w:rFonts w:ascii="Times New Roman" w:hAnsi="Times New Roman" w:cs="Times New Roman"/>
                <w:sz w:val="28"/>
                <w:szCs w:val="28"/>
              </w:rPr>
              <w:t xml:space="preserve"> с получателями бюджетных средств в процессе планирования и исполнения бюджета</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59"/>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43"/>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43"/>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43"/>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643"/>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58"/>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4.1.1.3</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3</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и организация </w:t>
            </w:r>
            <w:r>
              <w:rPr>
                <w:rFonts w:ascii="Times New Roman" w:hAnsi="Times New Roman" w:cs="Times New Roman"/>
                <w:sz w:val="28"/>
                <w:szCs w:val="28"/>
              </w:rPr>
              <w:lastRenderedPageBreak/>
              <w:t>деятельности административных комиссий</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Предупреждение и пресечение административных правонарушений</w:t>
            </w:r>
          </w:p>
        </w:tc>
        <w:tc>
          <w:tcPr>
            <w:tcW w:w="1853"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5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5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5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shd w:val="clear" w:color="auto" w:fill="FFFF00"/>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shd w:val="clear" w:color="auto" w:fill="FFFF00"/>
              </w:rPr>
            </w:pPr>
          </w:p>
        </w:tc>
        <w:tc>
          <w:tcPr>
            <w:tcW w:w="1853"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5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shd w:val="clear" w:color="auto" w:fill="FFFF00"/>
              </w:rPr>
            </w:pPr>
            <w:r>
              <w:rPr>
                <w:rFonts w:ascii="Times New Roman" w:hAnsi="Times New Roman" w:cs="Times New Roman"/>
                <w:sz w:val="28"/>
                <w:szCs w:val="28"/>
              </w:rPr>
              <w:t>-</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shd w:val="clear" w:color="auto" w:fill="FFFF00"/>
              </w:rPr>
            </w:pPr>
          </w:p>
        </w:tc>
        <w:tc>
          <w:tcPr>
            <w:tcW w:w="1853"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Height w:val="258"/>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shd w:val="clear" w:color="auto" w:fill="FFFF00"/>
              </w:rPr>
            </w:pPr>
          </w:p>
        </w:tc>
        <w:tc>
          <w:tcPr>
            <w:tcW w:w="1853"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Итого</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4384" w:type="dxa"/>
            <w:gridSpan w:val="10"/>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 ведение </w:t>
            </w:r>
            <w:r>
              <w:rPr>
                <w:rFonts w:ascii="Times New Roman" w:hAnsi="Times New Roman" w:cs="Times New Roman"/>
                <w:sz w:val="28"/>
              </w:rPr>
              <w:t>первичного воинского учета граждан, проживающих и пребывающих в запасе на территории Отдаленного сельского поселения Апшеронского района</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14384" w:type="dxa"/>
            <w:gridSpan w:val="10"/>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Задача - Создание условий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обеспечение</w:t>
            </w:r>
            <w:proofErr w:type="gramEnd"/>
            <w:r>
              <w:rPr>
                <w:rFonts w:ascii="Times New Roman" w:hAnsi="Times New Roman" w:cs="Times New Roman"/>
                <w:sz w:val="28"/>
                <w:szCs w:val="28"/>
              </w:rPr>
              <w:t xml:space="preserve"> исполнения гражданами воинской обязанности установленной Федеральными законами РФ «Об обороне», «О мобилизационной подготовке и мобилизации», «О воинской обязанности и военной службе»</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5.1.1</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Основное мероприятие № </w:t>
            </w:r>
            <w:r>
              <w:rPr>
                <w:rFonts w:ascii="Times New Roman" w:hAnsi="Times New Roman" w:cs="Times New Roman"/>
                <w:b/>
                <w:sz w:val="28"/>
                <w:szCs w:val="28"/>
              </w:rPr>
              <w:lastRenderedPageBreak/>
              <w:t xml:space="preserve">5 </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05280A"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86,3</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8B1900" w:rsidP="00360AE6">
            <w:pPr>
              <w:widowControl w:val="0"/>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86,3</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5.1.1.1</w:t>
            </w:r>
          </w:p>
        </w:tc>
        <w:tc>
          <w:tcPr>
            <w:tcW w:w="3318" w:type="dxa"/>
            <w:vMerge w:val="restart"/>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1</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Ведение </w:t>
            </w:r>
            <w:r>
              <w:rPr>
                <w:rFonts w:ascii="Times New Roman" w:hAnsi="Times New Roman" w:cs="Times New Roman"/>
                <w:sz w:val="28"/>
              </w:rPr>
              <w:t>первичного воинского учета граждан, проживающих и пребывающих в запасе на территории Отдаленного сельского поселения Апшеронского района</w:t>
            </w: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6955" w:type="dxa"/>
            <w:gridSpan w:val="5"/>
            <w:tcBorders>
              <w:top w:val="single" w:sz="4" w:space="0" w:color="000000"/>
              <w:left w:val="single" w:sz="4" w:space="0" w:color="000000"/>
              <w:bottom w:val="single" w:sz="4" w:space="0" w:color="000000"/>
            </w:tcBorders>
            <w:shd w:val="clear" w:color="auto" w:fill="auto"/>
          </w:tcPr>
          <w:p w:rsidR="002D15FE" w:rsidRDefault="002D15FE" w:rsidP="00360AE6">
            <w:pPr>
              <w:tabs>
                <w:tab w:val="left" w:pos="851"/>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исполнения гражданами воинской обязанности установленной Федеральными законами РФ «Об обороне», «О мобилизационной подготовке и мобилизации», «О воинской обязанности и военной службе».</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05280A"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86,3</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05280A" w:rsidP="008B1900">
            <w:pPr>
              <w:widowControl w:val="0"/>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86,3</w:t>
            </w: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4384" w:type="dxa"/>
            <w:gridSpan w:val="10"/>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Цель — Проведение выборов и референдумов</w:t>
            </w:r>
            <w:r>
              <w:rPr>
                <w:rFonts w:ascii="Times New Roman" w:hAnsi="Times New Roman" w:cs="Times New Roman"/>
                <w:sz w:val="28"/>
              </w:rPr>
              <w:t xml:space="preserve"> на территории Отдаленного сельского поселения Апшеронского района</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6.1</w:t>
            </w:r>
          </w:p>
        </w:tc>
        <w:tc>
          <w:tcPr>
            <w:tcW w:w="14384" w:type="dxa"/>
            <w:gridSpan w:val="10"/>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Задача — Непосредственное осуществление населением местного самоуправления и участия населения поселения в осуществлении местного самоуправления</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val="restart"/>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6.1.1</w:t>
            </w:r>
          </w:p>
        </w:tc>
        <w:tc>
          <w:tcPr>
            <w:tcW w:w="3318" w:type="dxa"/>
            <w:vMerge w:val="restart"/>
            <w:tcBorders>
              <w:left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Основное мероприятие № 6 </w:t>
            </w:r>
          </w:p>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выборов и референдумов</w:t>
            </w:r>
          </w:p>
        </w:tc>
        <w:tc>
          <w:tcPr>
            <w:tcW w:w="709"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vMerge/>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r>
      <w:tr w:rsidR="002D15FE" w:rsidTr="00360AE6">
        <w:trPr>
          <w:gridAfter w:val="1"/>
          <w:wAfter w:w="30" w:type="dxa"/>
        </w:trPr>
        <w:tc>
          <w:tcPr>
            <w:tcW w:w="1077" w:type="dxa"/>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6.1.1.1</w:t>
            </w:r>
          </w:p>
        </w:tc>
        <w:tc>
          <w:tcPr>
            <w:tcW w:w="3318" w:type="dxa"/>
            <w:vMerge w:val="restart"/>
            <w:tcBorders>
              <w:left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 1</w:t>
            </w:r>
          </w:p>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выборов главы Отдаленного сельского поселения Апшеронского района</w:t>
            </w:r>
          </w:p>
        </w:tc>
        <w:tc>
          <w:tcPr>
            <w:tcW w:w="709" w:type="dxa"/>
            <w:vMerge w:val="restart"/>
            <w:tcBorders>
              <w:left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vMerge w:val="restart"/>
            <w:tcBorders>
              <w:left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701" w:type="dxa"/>
            <w:gridSpan w:val="2"/>
            <w:vMerge w:val="restart"/>
            <w:tcBorders>
              <w:left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6955" w:type="dxa"/>
            <w:gridSpan w:val="5"/>
            <w:vMerge w:val="restart"/>
            <w:tcBorders>
              <w:left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Обеспечение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vMerge/>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vMerge/>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gridSpan w:val="2"/>
            <w:vMerge/>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6955" w:type="dxa"/>
            <w:gridSpan w:val="5"/>
            <w:vMerge/>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701" w:type="dxa"/>
            <w:gridSpan w:val="2"/>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701" w:type="dxa"/>
            <w:gridSpan w:val="2"/>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left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701" w:type="dxa"/>
            <w:gridSpan w:val="2"/>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5102" w:type="dxa"/>
            <w:gridSpan w:val="4"/>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r w:rsidR="002D15FE" w:rsidTr="00360AE6">
        <w:trPr>
          <w:gridAfter w:val="1"/>
          <w:wAfter w:w="30" w:type="dxa"/>
        </w:trPr>
        <w:tc>
          <w:tcPr>
            <w:tcW w:w="1077"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3318" w:type="dxa"/>
            <w:vMerge/>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both"/>
              <w:rPr>
                <w:rFonts w:ascii="Times New Roman" w:hAnsi="Times New Roman" w:cs="Times New Roman"/>
                <w:sz w:val="28"/>
                <w:szCs w:val="28"/>
              </w:rPr>
            </w:pPr>
          </w:p>
        </w:tc>
        <w:tc>
          <w:tcPr>
            <w:tcW w:w="709"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701" w:type="dxa"/>
            <w:tcBorders>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701" w:type="dxa"/>
            <w:gridSpan w:val="2"/>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jc w:val="center"/>
              <w:rPr>
                <w:rFonts w:ascii="Times New Roman" w:hAnsi="Times New Roman" w:cs="Times New Roman"/>
                <w:sz w:val="28"/>
                <w:szCs w:val="28"/>
              </w:rPr>
            </w:pPr>
          </w:p>
        </w:tc>
        <w:tc>
          <w:tcPr>
            <w:tcW w:w="5102" w:type="dxa"/>
            <w:gridSpan w:val="4"/>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1853" w:type="dxa"/>
            <w:tcBorders>
              <w:left w:val="single" w:sz="4" w:space="0" w:color="000000"/>
              <w:bottom w:val="single" w:sz="4" w:space="0" w:color="000000"/>
            </w:tcBorders>
            <w:shd w:val="clear" w:color="auto" w:fill="auto"/>
          </w:tcPr>
          <w:p w:rsidR="002D15FE" w:rsidRDefault="002D15FE" w:rsidP="00360AE6">
            <w:pPr>
              <w:widowControl w:val="0"/>
              <w:autoSpaceDE w:val="0"/>
              <w:snapToGrid w:val="0"/>
              <w:spacing w:after="0" w:line="240" w:lineRule="auto"/>
              <w:rPr>
                <w:rFonts w:ascii="Times New Roman" w:hAnsi="Times New Roman" w:cs="Times New Roman"/>
                <w:sz w:val="28"/>
                <w:szCs w:val="28"/>
              </w:rPr>
            </w:pPr>
          </w:p>
        </w:tc>
        <w:tc>
          <w:tcPr>
            <w:tcW w:w="2013" w:type="dxa"/>
            <w:gridSpan w:val="2"/>
            <w:tcBorders>
              <w:left w:val="single" w:sz="4" w:space="0" w:color="000000"/>
            </w:tcBorders>
            <w:shd w:val="clear" w:color="auto" w:fill="auto"/>
          </w:tcPr>
          <w:p w:rsidR="002D15FE" w:rsidRDefault="002D15FE" w:rsidP="00360AE6">
            <w:pPr>
              <w:snapToGrid w:val="0"/>
              <w:rPr>
                <w:rFonts w:ascii="Times New Roman" w:hAnsi="Times New Roman" w:cs="Times New Roman"/>
                <w:sz w:val="28"/>
                <w:szCs w:val="28"/>
              </w:rPr>
            </w:pPr>
          </w:p>
        </w:tc>
      </w:tr>
    </w:tbl>
    <w:p w:rsidR="002D15FE" w:rsidRDefault="002D15FE" w:rsidP="002D15FE">
      <w:pPr>
        <w:sectPr w:rsidR="002D15FE">
          <w:pgSz w:w="16838" w:h="11906" w:orient="landscape"/>
          <w:pgMar w:top="1134" w:right="567" w:bottom="1134" w:left="1134" w:header="567" w:footer="720" w:gutter="0"/>
          <w:cols w:space="720"/>
          <w:docGrid w:linePitch="600" w:charSpace="36864"/>
        </w:sectPr>
      </w:pPr>
    </w:p>
    <w:p w:rsidR="002D15FE" w:rsidRDefault="002D15FE" w:rsidP="002D15FE">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4. </w:t>
      </w:r>
      <w:r>
        <w:rPr>
          <w:rFonts w:ascii="Times New Roman" w:hAnsi="Times New Roman" w:cs="Times New Roman"/>
          <w:b/>
          <w:sz w:val="28"/>
          <w:szCs w:val="28"/>
          <w:shd w:val="clear" w:color="auto" w:fill="FFFFFF"/>
        </w:rPr>
        <w:t>Обоснование ресурсного обеспечения муниципальной программы</w:t>
      </w:r>
    </w:p>
    <w:p w:rsidR="002D15FE" w:rsidRDefault="002D15FE" w:rsidP="002D15FE">
      <w:pPr>
        <w:tabs>
          <w:tab w:val="left" w:pos="709"/>
          <w:tab w:val="left" w:pos="851"/>
        </w:tabs>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Информация </w:t>
      </w:r>
      <w:r>
        <w:rPr>
          <w:rFonts w:ascii="Times New Roman" w:hAnsi="Times New Roman" w:cs="Times New Roman"/>
          <w:sz w:val="28"/>
          <w:szCs w:val="28"/>
          <w:shd w:val="clear" w:color="auto" w:fill="FFFFFF"/>
        </w:rPr>
        <w:t xml:space="preserve">об общем объеме финансирования муниципальной программы по годам реализации и объемах </w:t>
      </w:r>
    </w:p>
    <w:p w:rsidR="002D15FE" w:rsidRDefault="002D15FE" w:rsidP="002D15FE">
      <w:pPr>
        <w:tabs>
          <w:tab w:val="left" w:pos="709"/>
          <w:tab w:val="left" w:pos="851"/>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финансирования по основным мероприятиям</w:t>
      </w:r>
      <w:r>
        <w:rPr>
          <w:rFonts w:ascii="Times New Roman" w:eastAsia="Times New Roman" w:hAnsi="Times New Roman" w:cs="Times New Roman"/>
          <w:sz w:val="28"/>
          <w:szCs w:val="28"/>
        </w:rPr>
        <w:t xml:space="preserve"> муниципальной программы </w:t>
      </w:r>
      <w:r>
        <w:rPr>
          <w:rFonts w:ascii="Times New Roman" w:hAnsi="Times New Roman" w:cs="Times New Roman"/>
          <w:sz w:val="28"/>
          <w:szCs w:val="28"/>
          <w:shd w:val="clear" w:color="auto" w:fill="FFFFFF"/>
        </w:rPr>
        <w:t>приводится</w:t>
      </w:r>
      <w:r>
        <w:rPr>
          <w:rFonts w:ascii="Times New Roman" w:eastAsia="Times New Roman" w:hAnsi="Times New Roman" w:cs="Times New Roman"/>
          <w:sz w:val="28"/>
          <w:szCs w:val="28"/>
        </w:rPr>
        <w:t xml:space="preserve"> по форме согласно таблице №3</w:t>
      </w:r>
    </w:p>
    <w:p w:rsidR="002D15FE" w:rsidRDefault="002D15FE" w:rsidP="002D15FE">
      <w:pPr>
        <w:spacing w:before="280" w:after="280"/>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Таблица №3</w:t>
      </w:r>
    </w:p>
    <w:p w:rsidR="002D15FE" w:rsidRDefault="002D15FE" w:rsidP="002D15FE">
      <w:pPr>
        <w:spacing w:after="0"/>
        <w:jc w:val="center"/>
        <w:rPr>
          <w:rStyle w:val="11"/>
          <w:b/>
          <w:color w:val="000000"/>
          <w:sz w:val="28"/>
          <w:szCs w:val="28"/>
        </w:rPr>
      </w:pPr>
      <w:r>
        <w:rPr>
          <w:rFonts w:ascii="Times New Roman" w:hAnsi="Times New Roman" w:cs="Times New Roman"/>
          <w:b/>
          <w:sz w:val="28"/>
          <w:szCs w:val="28"/>
          <w:shd w:val="clear" w:color="auto" w:fill="FFFFFF"/>
        </w:rPr>
        <w:t xml:space="preserve">Ресурсное обеспечение реализации </w:t>
      </w:r>
      <w:r>
        <w:rPr>
          <w:rFonts w:ascii="Times New Roman" w:hAnsi="Times New Roman" w:cs="Times New Roman"/>
          <w:b/>
          <w:sz w:val="28"/>
          <w:szCs w:val="28"/>
        </w:rPr>
        <w:t>муниципальной программы</w:t>
      </w:r>
    </w:p>
    <w:p w:rsidR="002D15FE" w:rsidRDefault="002D15FE" w:rsidP="002D15FE">
      <w:pPr>
        <w:spacing w:after="0" w:line="240" w:lineRule="auto"/>
        <w:jc w:val="center"/>
        <w:rPr>
          <w:b/>
        </w:rPr>
      </w:pPr>
      <w:r>
        <w:rPr>
          <w:rStyle w:val="11"/>
          <w:b/>
          <w:color w:val="000000"/>
          <w:sz w:val="28"/>
          <w:szCs w:val="28"/>
        </w:rPr>
        <w:t xml:space="preserve">Отдаленного сельского поселения </w:t>
      </w:r>
      <w:r>
        <w:rPr>
          <w:rFonts w:ascii="Times New Roman" w:hAnsi="Times New Roman" w:cs="Times New Roman"/>
          <w:b/>
          <w:sz w:val="28"/>
          <w:szCs w:val="28"/>
        </w:rPr>
        <w:t>«Организация муниципального управления»</w:t>
      </w:r>
    </w:p>
    <w:p w:rsidR="002D15FE" w:rsidRDefault="002D15FE" w:rsidP="002D15FE">
      <w:pPr>
        <w:spacing w:after="0" w:line="240" w:lineRule="auto"/>
        <w:jc w:val="center"/>
        <w:rPr>
          <w:b/>
        </w:rPr>
      </w:pPr>
    </w:p>
    <w:tbl>
      <w:tblPr>
        <w:tblW w:w="0" w:type="auto"/>
        <w:tblInd w:w="230" w:type="dxa"/>
        <w:tblLayout w:type="fixed"/>
        <w:tblLook w:val="0000" w:firstRow="0" w:lastRow="0" w:firstColumn="0" w:lastColumn="0" w:noHBand="0" w:noVBand="0"/>
      </w:tblPr>
      <w:tblGrid>
        <w:gridCol w:w="4394"/>
        <w:gridCol w:w="6520"/>
        <w:gridCol w:w="2410"/>
        <w:gridCol w:w="1458"/>
      </w:tblGrid>
      <w:tr w:rsidR="002D15FE" w:rsidTr="005053EF">
        <w:trPr>
          <w:trHeight w:val="2422"/>
        </w:trPr>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jc w:val="center"/>
              <w:rPr>
                <w:rFonts w:ascii="Times New Roman" w:hAnsi="Times New Roman" w:cs="Times New Roman"/>
                <w:sz w:val="28"/>
                <w:szCs w:val="28"/>
              </w:rPr>
            </w:pPr>
            <w:r>
              <w:rPr>
                <w:rFonts w:ascii="Times New Roman" w:hAnsi="Times New Roman" w:cs="Times New Roman"/>
                <w:sz w:val="28"/>
                <w:szCs w:val="28"/>
              </w:rPr>
              <w:t>Статус</w:t>
            </w: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shd w:val="clear" w:color="auto" w:fill="FFFFFF"/>
              </w:rPr>
              <w:t xml:space="preserve">муниципальной </w:t>
            </w:r>
            <w:r>
              <w:rPr>
                <w:rFonts w:ascii="Times New Roman" w:hAnsi="Times New Roman" w:cs="Times New Roman"/>
                <w:sz w:val="28"/>
                <w:szCs w:val="28"/>
              </w:rPr>
              <w:t xml:space="preserve">программы, подпрограммы </w:t>
            </w:r>
            <w:r>
              <w:rPr>
                <w:rFonts w:ascii="Times New Roman" w:hAnsi="Times New Roman" w:cs="Times New Roman"/>
                <w:sz w:val="28"/>
                <w:szCs w:val="28"/>
                <w:shd w:val="clear" w:color="auto" w:fill="FFFFFF"/>
              </w:rPr>
              <w:t xml:space="preserve">муниципальной </w:t>
            </w:r>
            <w:r>
              <w:rPr>
                <w:rFonts w:ascii="Times New Roman" w:hAnsi="Times New Roman" w:cs="Times New Roman"/>
                <w:sz w:val="28"/>
                <w:szCs w:val="28"/>
              </w:rPr>
              <w:t>программы, основного мероприятия</w:t>
            </w: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jc w:val="center"/>
              <w:rPr>
                <w:rFonts w:ascii="Times New Roman" w:hAnsi="Times New Roman" w:cs="Times New Roman"/>
                <w:sz w:val="28"/>
                <w:szCs w:val="28"/>
              </w:rPr>
            </w:pPr>
            <w:r>
              <w:rPr>
                <w:rFonts w:ascii="Times New Roman" w:hAnsi="Times New Roman" w:cs="Times New Roman"/>
                <w:sz w:val="28"/>
                <w:szCs w:val="28"/>
              </w:rPr>
              <w:t>Источник финансирования</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jc w:val="center"/>
            </w:pPr>
            <w:r>
              <w:rPr>
                <w:rFonts w:ascii="Times New Roman" w:hAnsi="Times New Roman" w:cs="Times New Roman"/>
                <w:sz w:val="28"/>
                <w:szCs w:val="28"/>
              </w:rPr>
              <w:t>Объем финансирования, всего (тыс. руб.)</w:t>
            </w:r>
          </w:p>
        </w:tc>
      </w:tr>
    </w:tbl>
    <w:p w:rsidR="002D15FE" w:rsidRDefault="002D15FE" w:rsidP="002D15FE">
      <w:pPr>
        <w:spacing w:after="0"/>
        <w:rPr>
          <w:vanish/>
        </w:rPr>
      </w:pPr>
    </w:p>
    <w:tbl>
      <w:tblPr>
        <w:tblW w:w="0" w:type="auto"/>
        <w:tblInd w:w="197" w:type="dxa"/>
        <w:tblLayout w:type="fixed"/>
        <w:tblCellMar>
          <w:left w:w="75" w:type="dxa"/>
          <w:right w:w="75" w:type="dxa"/>
        </w:tblCellMar>
        <w:tblLook w:val="0000" w:firstRow="0" w:lastRow="0" w:firstColumn="0" w:lastColumn="0" w:noHBand="0" w:noVBand="0"/>
      </w:tblPr>
      <w:tblGrid>
        <w:gridCol w:w="4394"/>
        <w:gridCol w:w="6520"/>
        <w:gridCol w:w="2410"/>
        <w:gridCol w:w="1458"/>
      </w:tblGrid>
      <w:tr w:rsidR="002D15FE" w:rsidTr="005053EF">
        <w:trPr>
          <w:tblHeader/>
        </w:trPr>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4</w:t>
            </w:r>
          </w:p>
        </w:tc>
      </w:tr>
      <w:tr w:rsidR="002D15FE" w:rsidTr="006A7056">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Муниципальная программа</w:t>
            </w:r>
            <w:r>
              <w:rPr>
                <w:rFonts w:ascii="Times New Roman" w:hAnsi="Times New Roman" w:cs="Times New Roman"/>
                <w:sz w:val="28"/>
                <w:szCs w:val="28"/>
              </w:rPr>
              <w:t xml:space="preserve"> </w:t>
            </w:r>
          </w:p>
          <w:p w:rsidR="002D15FE" w:rsidRDefault="002D15FE" w:rsidP="005053EF">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Отдаленного сельского поселения Апшеронского района </w:t>
            </w: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«Организация муниципального управления»</w:t>
            </w:r>
          </w:p>
          <w:p w:rsidR="002D15FE" w:rsidRDefault="002D15FE" w:rsidP="005053EF">
            <w:pPr>
              <w:widowControl w:val="0"/>
              <w:autoSpaceDE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bCs/>
                <w:sz w:val="28"/>
                <w:szCs w:val="28"/>
                <w:shd w:val="clear" w:color="auto" w:fill="FFFF00"/>
              </w:rPr>
            </w:pPr>
            <w:r>
              <w:rPr>
                <w:rFonts w:ascii="Times New Roman" w:hAnsi="Times New Roman" w:cs="Times New Roman"/>
                <w:sz w:val="28"/>
                <w:szCs w:val="28"/>
              </w:rPr>
              <w:t>всего</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15FE" w:rsidRDefault="008C20CF" w:rsidP="005053EF">
            <w:pPr>
              <w:widowControl w:val="0"/>
              <w:autoSpaceDE w:val="0"/>
              <w:spacing w:after="0" w:line="240" w:lineRule="auto"/>
            </w:pPr>
            <w:r w:rsidRPr="006A7056">
              <w:rPr>
                <w:rFonts w:ascii="Times New Roman" w:hAnsi="Times New Roman" w:cs="Times New Roman"/>
                <w:bCs/>
                <w:sz w:val="28"/>
                <w:szCs w:val="28"/>
                <w:shd w:val="clear" w:color="auto" w:fill="FFFFFF" w:themeFill="background1"/>
              </w:rPr>
              <w:t>2639,7</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Pr="008C20CF" w:rsidRDefault="008C20CF" w:rsidP="005053EF">
            <w:pPr>
              <w:widowControl w:val="0"/>
              <w:autoSpaceDE w:val="0"/>
              <w:spacing w:after="0" w:line="240" w:lineRule="auto"/>
              <w:rPr>
                <w:rFonts w:ascii="Times New Roman" w:hAnsi="Times New Roman" w:cs="Times New Roman"/>
                <w:sz w:val="28"/>
                <w:szCs w:val="28"/>
              </w:rPr>
            </w:pPr>
            <w:r w:rsidRPr="008C20CF">
              <w:rPr>
                <w:rFonts w:ascii="Times New Roman" w:hAnsi="Times New Roman" w:cs="Times New Roman"/>
                <w:sz w:val="28"/>
                <w:szCs w:val="28"/>
              </w:rPr>
              <w:t>3,8</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8C20CF" w:rsidP="005053EF">
            <w:pPr>
              <w:widowControl w:val="0"/>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86,3</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shd w:val="clear" w:color="auto" w:fill="FFFF00"/>
              </w:rPr>
            </w:pPr>
            <w:r>
              <w:rPr>
                <w:rFonts w:ascii="Times New Roman" w:hAnsi="Times New Roman" w:cs="Times New Roman"/>
                <w:sz w:val="28"/>
                <w:szCs w:val="28"/>
              </w:rPr>
              <w:t>местный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8C20CF" w:rsidP="005053EF">
            <w:pPr>
              <w:widowControl w:val="0"/>
              <w:autoSpaceDE w:val="0"/>
              <w:spacing w:after="0" w:line="240" w:lineRule="auto"/>
            </w:pPr>
            <w:r w:rsidRPr="006A7056">
              <w:rPr>
                <w:rFonts w:ascii="Times New Roman" w:hAnsi="Times New Roman" w:cs="Times New Roman"/>
                <w:sz w:val="28"/>
                <w:szCs w:val="28"/>
                <w:shd w:val="clear" w:color="auto" w:fill="FFFFFF" w:themeFill="background1"/>
              </w:rPr>
              <w:t>2549</w:t>
            </w:r>
            <w:bookmarkStart w:id="8" w:name="_GoBack"/>
            <w:r w:rsidRPr="006A7056">
              <w:rPr>
                <w:rFonts w:ascii="Times New Roman" w:hAnsi="Times New Roman" w:cs="Times New Roman"/>
                <w:sz w:val="28"/>
                <w:szCs w:val="28"/>
                <w:shd w:val="clear" w:color="auto" w:fill="FFFFFF" w:themeFill="background1"/>
              </w:rPr>
              <w:t>,6</w:t>
            </w:r>
            <w:bookmarkEnd w:id="8"/>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Основное мероприятие № 1</w:t>
            </w: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«Организация бюджетного процесса в Отдаленного </w:t>
            </w:r>
            <w:r>
              <w:rPr>
                <w:rFonts w:ascii="Times New Roman" w:hAnsi="Times New Roman" w:cs="Times New Roman"/>
                <w:sz w:val="28"/>
                <w:szCs w:val="28"/>
              </w:rPr>
              <w:lastRenderedPageBreak/>
              <w:t>сельского поселения Апшеронского района»</w:t>
            </w:r>
            <w:proofErr w:type="gramEnd"/>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всего</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jc w:val="center"/>
              <w:rPr>
                <w:rFonts w:ascii="Times New Roman" w:hAnsi="Times New Roman" w:cs="Times New Roman"/>
                <w:sz w:val="28"/>
                <w:szCs w:val="28"/>
              </w:rPr>
            </w:pPr>
            <w:bookmarkStart w:id="9" w:name="Par330"/>
            <w:bookmarkEnd w:id="9"/>
            <w:r>
              <w:rPr>
                <w:rFonts w:ascii="Times New Roman" w:hAnsi="Times New Roman" w:cs="Times New Roman"/>
                <w:sz w:val="28"/>
                <w:szCs w:val="28"/>
              </w:rPr>
              <w:t>Основное мероприятие № 2</w:t>
            </w: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«Наличие доступной, достоверной, актуальной и полной информации о состоянии муниципальных финансов»</w:t>
            </w: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Основное мероприятие № 3 </w:t>
            </w: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муниципального  финансового контроля»</w:t>
            </w: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jc w:val="center"/>
            </w:pPr>
            <w:r>
              <w:rPr>
                <w:rFonts w:ascii="Times New Roman" w:hAnsi="Times New Roman" w:cs="Times New Roman"/>
                <w:sz w:val="28"/>
                <w:szCs w:val="28"/>
              </w:rPr>
              <w:t>-</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местный </w:t>
            </w:r>
            <w:proofErr w:type="spellStart"/>
            <w:r>
              <w:rPr>
                <w:rFonts w:ascii="Times New Roman" w:hAnsi="Times New Roman" w:cs="Times New Roman"/>
                <w:sz w:val="28"/>
                <w:szCs w:val="28"/>
              </w:rPr>
              <w:t>бюждет</w:t>
            </w:r>
            <w:proofErr w:type="spellEnd"/>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 4 </w:t>
            </w:r>
          </w:p>
          <w:p w:rsidR="002D15FE" w:rsidRDefault="002D15FE" w:rsidP="005053EF">
            <w:pPr>
              <w:widowControl w:val="0"/>
              <w:autoSpaceDE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w:t>
            </w:r>
            <w:hyperlink r:id="rId37" w:history="1">
              <w:r>
                <w:rPr>
                  <w:rStyle w:val="a5"/>
                  <w:rFonts w:ascii="Times New Roman" w:hAnsi="Times New Roman" w:cs="Times New Roman"/>
                  <w:sz w:val="28"/>
                  <w:szCs w:val="28"/>
                </w:rPr>
                <w:t>Управление</w:t>
              </w:r>
            </w:hyperlink>
            <w:r>
              <w:rPr>
                <w:rFonts w:ascii="Times New Roman" w:hAnsi="Times New Roman" w:cs="Times New Roman"/>
                <w:sz w:val="28"/>
                <w:szCs w:val="28"/>
              </w:rPr>
              <w:t xml:space="preserve"> реализацией муниципальной программы».</w:t>
            </w: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shd w:val="clear" w:color="auto" w:fill="FFFF00"/>
              </w:rPr>
            </w:pPr>
            <w:r>
              <w:rPr>
                <w:rFonts w:ascii="Times New Roman" w:hAnsi="Times New Roman" w:cs="Times New Roman"/>
                <w:sz w:val="28"/>
                <w:szCs w:val="28"/>
              </w:rPr>
              <w:t>всего</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8C20CF" w:rsidP="005053EF">
            <w:pPr>
              <w:widowControl w:val="0"/>
              <w:autoSpaceDE w:val="0"/>
              <w:spacing w:after="0" w:line="240" w:lineRule="auto"/>
            </w:pPr>
            <w:r>
              <w:rPr>
                <w:rFonts w:ascii="Times New Roman" w:hAnsi="Times New Roman" w:cs="Times New Roman"/>
                <w:sz w:val="28"/>
                <w:szCs w:val="28"/>
                <w:shd w:val="clear" w:color="auto" w:fill="FFFF00"/>
              </w:rPr>
              <w:t>2553,4</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pPr>
            <w:r>
              <w:rPr>
                <w:rFonts w:ascii="Times New Roman" w:hAnsi="Times New Roman" w:cs="Times New Roman"/>
                <w:sz w:val="28"/>
                <w:szCs w:val="28"/>
              </w:rPr>
              <w:t>3,8</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shd w:val="clear" w:color="auto" w:fill="FFFF00"/>
              </w:rPr>
            </w:pPr>
            <w:r>
              <w:rPr>
                <w:rFonts w:ascii="Times New Roman" w:hAnsi="Times New Roman" w:cs="Times New Roman"/>
                <w:sz w:val="28"/>
                <w:szCs w:val="28"/>
              </w:rPr>
              <w:t>местный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8C20CF" w:rsidP="005053EF">
            <w:pPr>
              <w:widowControl w:val="0"/>
              <w:autoSpaceDE w:val="0"/>
              <w:spacing w:after="0" w:line="240" w:lineRule="auto"/>
            </w:pPr>
            <w:r>
              <w:rPr>
                <w:rFonts w:ascii="Times New Roman" w:hAnsi="Times New Roman" w:cs="Times New Roman"/>
                <w:sz w:val="28"/>
                <w:szCs w:val="28"/>
                <w:shd w:val="clear" w:color="auto" w:fill="FFFF00"/>
              </w:rPr>
              <w:t>2549,6</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 5 </w:t>
            </w:r>
          </w:p>
          <w:p w:rsidR="002D15FE" w:rsidRDefault="002D15FE" w:rsidP="005053EF">
            <w:pPr>
              <w:widowControl w:val="0"/>
              <w:autoSpaceDE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bCs/>
                <w:sz w:val="28"/>
                <w:szCs w:val="28"/>
              </w:rPr>
            </w:pPr>
            <w:r>
              <w:rPr>
                <w:rFonts w:ascii="Times New Roman" w:hAnsi="Times New Roman" w:cs="Times New Roman"/>
                <w:sz w:val="28"/>
                <w:szCs w:val="28"/>
              </w:rPr>
              <w:t>всего</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8C20CF" w:rsidP="005053EF">
            <w:pPr>
              <w:widowControl w:val="0"/>
              <w:autoSpaceDE w:val="0"/>
              <w:spacing w:after="0" w:line="240" w:lineRule="auto"/>
            </w:pPr>
            <w:r>
              <w:rPr>
                <w:rFonts w:ascii="Times New Roman" w:hAnsi="Times New Roman" w:cs="Times New Roman"/>
                <w:bCs/>
                <w:sz w:val="28"/>
                <w:szCs w:val="28"/>
              </w:rPr>
              <w:t>86,3</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краевой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pacing w:after="0" w:line="240" w:lineRule="auto"/>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8C20CF" w:rsidP="005053EF">
            <w:pPr>
              <w:widowControl w:val="0"/>
              <w:autoSpaceDE w:val="0"/>
              <w:snapToGrid w:val="0"/>
              <w:spacing w:after="0" w:line="240" w:lineRule="auto"/>
              <w:rPr>
                <w:rFonts w:ascii="Times New Roman" w:hAnsi="Times New Roman" w:cs="Times New Roman"/>
                <w:sz w:val="28"/>
                <w:szCs w:val="28"/>
              </w:rPr>
            </w:pPr>
            <w:r>
              <w:rPr>
                <w:rFonts w:ascii="Times New Roman" w:hAnsi="Times New Roman" w:cs="Times New Roman"/>
                <w:sz w:val="28"/>
                <w:szCs w:val="28"/>
              </w:rPr>
              <w:t>86,3</w:t>
            </w: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Основное мероприятие № 6 </w:t>
            </w:r>
          </w:p>
          <w:p w:rsidR="002D15FE" w:rsidRDefault="002D15FE" w:rsidP="005053EF">
            <w:pPr>
              <w:widowControl w:val="0"/>
              <w:autoSpaceDE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выборов и референдумов».</w:t>
            </w: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pPr>
            <w:r>
              <w:rPr>
                <w:rFonts w:ascii="Times New Roman" w:hAnsi="Times New Roman" w:cs="Times New Roman"/>
                <w:sz w:val="28"/>
                <w:szCs w:val="28"/>
              </w:rPr>
              <w:t>всего</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pPr>
            <w:r>
              <w:rPr>
                <w:rFonts w:ascii="Times New Roman" w:hAnsi="Times New Roman" w:cs="Times New Roman"/>
                <w:sz w:val="28"/>
                <w:szCs w:val="28"/>
              </w:rPr>
              <w:t>краевой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районный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местный бюджет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rPr>
                <w:rFonts w:ascii="Times New Roman" w:hAnsi="Times New Roman" w:cs="Times New Roman"/>
                <w:sz w:val="28"/>
                <w:szCs w:val="28"/>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rPr>
                <w:rFonts w:ascii="Times New Roman" w:hAnsi="Times New Roman" w:cs="Times New Roman"/>
                <w:sz w:val="28"/>
                <w:szCs w:val="28"/>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rPr>
                <w:rFonts w:ascii="Times New Roman" w:hAnsi="Times New Roman" w:cs="Times New Roman"/>
                <w:sz w:val="28"/>
                <w:szCs w:val="28"/>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r>
      <w:tr w:rsidR="002D15FE" w:rsidTr="005053EF">
        <w:tc>
          <w:tcPr>
            <w:tcW w:w="4394"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652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auto"/>
          </w:tcPr>
          <w:p w:rsidR="002D15FE" w:rsidRDefault="002D15FE" w:rsidP="005053EF">
            <w:pPr>
              <w:widowControl w:val="0"/>
              <w:autoSpaceDE w:val="0"/>
              <w:snapToGrid w:val="0"/>
              <w:spacing w:after="0" w:line="240" w:lineRule="auto"/>
              <w:rPr>
                <w:rFonts w:ascii="Times New Roman" w:hAnsi="Times New Roman" w:cs="Times New Roman"/>
                <w:sz w:val="28"/>
                <w:szCs w:val="28"/>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5053EF">
            <w:pPr>
              <w:widowControl w:val="0"/>
              <w:autoSpaceDE w:val="0"/>
              <w:snapToGrid w:val="0"/>
              <w:spacing w:after="0" w:line="240" w:lineRule="auto"/>
              <w:jc w:val="center"/>
              <w:rPr>
                <w:rFonts w:ascii="Times New Roman" w:hAnsi="Times New Roman" w:cs="Times New Roman"/>
                <w:sz w:val="28"/>
                <w:szCs w:val="28"/>
              </w:rPr>
            </w:pPr>
          </w:p>
        </w:tc>
      </w:tr>
    </w:tbl>
    <w:p w:rsidR="002D15FE" w:rsidRDefault="002D15FE" w:rsidP="002D15FE">
      <w:pPr>
        <w:sectPr w:rsidR="002D15FE">
          <w:headerReference w:type="even" r:id="rId38"/>
          <w:headerReference w:type="default" r:id="rId39"/>
          <w:footerReference w:type="even" r:id="rId40"/>
          <w:footerReference w:type="default" r:id="rId41"/>
          <w:headerReference w:type="first" r:id="rId42"/>
          <w:footerReference w:type="first" r:id="rId43"/>
          <w:pgSz w:w="16838" w:h="11906" w:orient="landscape"/>
          <w:pgMar w:top="1134" w:right="1134" w:bottom="776" w:left="1134" w:header="567" w:footer="720" w:gutter="0"/>
          <w:cols w:space="720"/>
          <w:docGrid w:linePitch="600" w:charSpace="36864"/>
        </w:sectPr>
      </w:pPr>
    </w:p>
    <w:p w:rsidR="002D15FE" w:rsidRDefault="002D15FE" w:rsidP="002D15FE">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5. </w:t>
      </w:r>
      <w:r>
        <w:rPr>
          <w:rFonts w:ascii="Times New Roman" w:hAnsi="Times New Roman" w:cs="Times New Roman"/>
          <w:b/>
          <w:sz w:val="28"/>
          <w:szCs w:val="28"/>
        </w:rPr>
        <w:t xml:space="preserve">Прогноз сводных показателей </w:t>
      </w:r>
      <w:r>
        <w:rPr>
          <w:rFonts w:ascii="Times New Roman" w:hAnsi="Times New Roman" w:cs="Times New Roman"/>
          <w:b/>
          <w:sz w:val="28"/>
          <w:szCs w:val="28"/>
          <w:shd w:val="clear" w:color="auto" w:fill="FFFFFF"/>
        </w:rPr>
        <w:t>муниципаль</w:t>
      </w:r>
      <w:r>
        <w:rPr>
          <w:rFonts w:ascii="Times New Roman" w:hAnsi="Times New Roman" w:cs="Times New Roman"/>
          <w:b/>
          <w:sz w:val="28"/>
          <w:szCs w:val="28"/>
        </w:rPr>
        <w:t xml:space="preserve">ных заданий на оказание </w:t>
      </w:r>
      <w:r>
        <w:rPr>
          <w:rFonts w:ascii="Times New Roman" w:hAnsi="Times New Roman" w:cs="Times New Roman"/>
          <w:b/>
          <w:sz w:val="28"/>
          <w:szCs w:val="28"/>
          <w:shd w:val="clear" w:color="auto" w:fill="FFFFFF"/>
        </w:rPr>
        <w:t>муниципаль</w:t>
      </w:r>
      <w:r>
        <w:rPr>
          <w:rFonts w:ascii="Times New Roman" w:hAnsi="Times New Roman" w:cs="Times New Roman"/>
          <w:b/>
          <w:sz w:val="28"/>
          <w:szCs w:val="28"/>
        </w:rPr>
        <w:t xml:space="preserve">ных услуг (выполнения работ) </w:t>
      </w:r>
      <w:r>
        <w:rPr>
          <w:rFonts w:ascii="Times New Roman" w:hAnsi="Times New Roman" w:cs="Times New Roman"/>
          <w:b/>
          <w:sz w:val="28"/>
          <w:szCs w:val="28"/>
          <w:shd w:val="clear" w:color="auto" w:fill="FFFFFF"/>
        </w:rPr>
        <w:t>муниципаль</w:t>
      </w:r>
      <w:r>
        <w:rPr>
          <w:rFonts w:ascii="Times New Roman" w:hAnsi="Times New Roman" w:cs="Times New Roman"/>
          <w:b/>
          <w:sz w:val="28"/>
          <w:szCs w:val="28"/>
        </w:rPr>
        <w:t>ными учреждениями Отдаленного сельского поселения Апшеронского района в сфере реализации</w:t>
      </w:r>
      <w:r>
        <w:rPr>
          <w:rFonts w:ascii="Times New Roman" w:hAnsi="Times New Roman" w:cs="Times New Roman"/>
          <w:b/>
          <w:sz w:val="28"/>
          <w:szCs w:val="28"/>
          <w:shd w:val="clear" w:color="auto" w:fill="FFFFFF"/>
        </w:rPr>
        <w:t xml:space="preserve"> муниципальной программы на очередной финансовый год </w:t>
      </w:r>
    </w:p>
    <w:p w:rsidR="002D15FE" w:rsidRDefault="002D15FE" w:rsidP="002D15FE">
      <w:pPr>
        <w:suppressAutoHyphens/>
        <w:spacing w:before="280" w:after="280"/>
        <w:ind w:firstLine="851"/>
        <w:jc w:val="both"/>
        <w:rPr>
          <w:rFonts w:ascii="Times New Roman" w:eastAsia="Times New Roman" w:hAnsi="Times New Roman" w:cs="Times New Roman"/>
          <w:sz w:val="28"/>
          <w:szCs w:val="28"/>
        </w:rPr>
      </w:pPr>
      <w:bookmarkStart w:id="10" w:name="Par366"/>
      <w:bookmarkStart w:id="11" w:name="Par356"/>
      <w:bookmarkEnd w:id="10"/>
      <w:bookmarkEnd w:id="11"/>
      <w:r>
        <w:rPr>
          <w:rFonts w:ascii="Times New Roman" w:eastAsia="Times New Roman" w:hAnsi="Times New Roman" w:cs="Times New Roman"/>
          <w:sz w:val="28"/>
          <w:szCs w:val="28"/>
        </w:rPr>
        <w:t>Муниципальные задания на оказание муниципальных услуг (выполнение работ)  в рамках программы не формируются.</w:t>
      </w:r>
    </w:p>
    <w:p w:rsidR="002D15FE" w:rsidRDefault="002D15FE" w:rsidP="002D15FE">
      <w:pPr>
        <w:suppressAutoHyphens/>
        <w:spacing w:before="280" w:after="280"/>
        <w:ind w:firstLine="851"/>
        <w:jc w:val="both"/>
        <w:rPr>
          <w:rFonts w:ascii="Times New Roman" w:eastAsia="Times New Roman" w:hAnsi="Times New Roman" w:cs="Times New Roman"/>
          <w:sz w:val="28"/>
          <w:szCs w:val="28"/>
        </w:rPr>
      </w:pPr>
    </w:p>
    <w:p w:rsidR="002D15FE" w:rsidRDefault="002D15FE" w:rsidP="002D15FE">
      <w:pPr>
        <w:spacing w:before="280" w:after="280"/>
        <w:jc w:val="center"/>
      </w:pPr>
      <w:r>
        <w:rPr>
          <w:rFonts w:ascii="Times New Roman" w:eastAsia="Times New Roman" w:hAnsi="Times New Roman" w:cs="Times New Roman"/>
          <w:b/>
          <w:sz w:val="28"/>
          <w:szCs w:val="28"/>
        </w:rPr>
        <w:t xml:space="preserve">6. </w:t>
      </w:r>
      <w:r>
        <w:rPr>
          <w:rFonts w:ascii="Times New Roman" w:hAnsi="Times New Roman" w:cs="Times New Roman"/>
          <w:b/>
          <w:sz w:val="28"/>
          <w:szCs w:val="28"/>
        </w:rPr>
        <w:t xml:space="preserve">Меры правового регулирования в сфере реализации </w:t>
      </w:r>
      <w:r>
        <w:rPr>
          <w:rFonts w:ascii="Times New Roman" w:hAnsi="Times New Roman" w:cs="Times New Roman"/>
          <w:b/>
          <w:sz w:val="28"/>
          <w:szCs w:val="28"/>
          <w:shd w:val="clear" w:color="auto" w:fill="FFFFFF"/>
        </w:rPr>
        <w:t>муниципаль</w:t>
      </w:r>
      <w:r>
        <w:rPr>
          <w:rFonts w:ascii="Times New Roman" w:hAnsi="Times New Roman" w:cs="Times New Roman"/>
          <w:b/>
          <w:sz w:val="28"/>
          <w:szCs w:val="28"/>
        </w:rPr>
        <w:t>ной программы</w:t>
      </w:r>
    </w:p>
    <w:p w:rsidR="002D15FE" w:rsidRDefault="002D15FE" w:rsidP="002D15FE">
      <w:pPr>
        <w:spacing w:before="280" w:after="280"/>
        <w:jc w:val="both"/>
        <w:rPr>
          <w:rFonts w:ascii="Times New Roman" w:eastAsia="Times New Roman" w:hAnsi="Times New Roman" w:cs="Times New Roman"/>
          <w:sz w:val="28"/>
          <w:szCs w:val="28"/>
        </w:rPr>
      </w:pPr>
      <w:r>
        <w:t xml:space="preserve">                </w:t>
      </w:r>
      <w:hyperlink w:anchor="Par1105" w:history="1">
        <w:r>
          <w:rPr>
            <w:rStyle w:val="a5"/>
            <w:rFonts w:ascii="Times New Roman" w:hAnsi="Times New Roman" w:cs="Times New Roman"/>
            <w:sz w:val="28"/>
            <w:szCs w:val="28"/>
          </w:rPr>
          <w:t>Сведения</w:t>
        </w:r>
      </w:hyperlink>
      <w:r>
        <w:rPr>
          <w:rFonts w:ascii="Times New Roman" w:hAnsi="Times New Roman" w:cs="Times New Roman"/>
          <w:sz w:val="28"/>
          <w:szCs w:val="28"/>
        </w:rPr>
        <w:t xml:space="preserve"> об основных мерах правового регулирования в сфере реализации </w:t>
      </w:r>
      <w:r>
        <w:rPr>
          <w:rFonts w:ascii="Times New Roman" w:hAnsi="Times New Roman" w:cs="Times New Roman"/>
          <w:sz w:val="28"/>
          <w:szCs w:val="28"/>
          <w:shd w:val="clear" w:color="auto" w:fill="FFFFFF"/>
        </w:rPr>
        <w:t>муниципаль</w:t>
      </w:r>
      <w:r>
        <w:rPr>
          <w:rFonts w:ascii="Times New Roman" w:hAnsi="Times New Roman" w:cs="Times New Roman"/>
          <w:sz w:val="28"/>
          <w:szCs w:val="28"/>
        </w:rPr>
        <w:t>ной программы представлены в таблице №4.</w:t>
      </w:r>
    </w:p>
    <w:p w:rsidR="002D15FE" w:rsidRDefault="002D15FE" w:rsidP="002D15FE">
      <w:pPr>
        <w:spacing w:before="280" w:after="2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pPr>
    </w:p>
    <w:p w:rsidR="002D15FE" w:rsidRDefault="002D15FE" w:rsidP="002D15FE">
      <w:pPr>
        <w:spacing w:before="280" w:after="280"/>
        <w:rPr>
          <w:rFonts w:ascii="Times New Roman" w:eastAsia="Times New Roman" w:hAnsi="Times New Roman" w:cs="Times New Roman"/>
          <w:sz w:val="28"/>
          <w:szCs w:val="28"/>
        </w:rPr>
        <w:sectPr w:rsidR="002D15FE">
          <w:headerReference w:type="even" r:id="rId44"/>
          <w:headerReference w:type="default" r:id="rId45"/>
          <w:footerReference w:type="even" r:id="rId46"/>
          <w:footerReference w:type="default" r:id="rId47"/>
          <w:headerReference w:type="first" r:id="rId48"/>
          <w:footerReference w:type="first" r:id="rId49"/>
          <w:pgSz w:w="11906" w:h="16838"/>
          <w:pgMar w:top="1134" w:right="454" w:bottom="1134" w:left="1134" w:header="567" w:footer="720" w:gutter="0"/>
          <w:cols w:space="720"/>
          <w:docGrid w:linePitch="600" w:charSpace="36864"/>
        </w:sectPr>
      </w:pPr>
    </w:p>
    <w:p w:rsidR="002D15FE" w:rsidRDefault="002D15FE" w:rsidP="002D15FE">
      <w:pPr>
        <w:spacing w:before="280" w:after="280"/>
        <w:rPr>
          <w:rFonts w:ascii="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Таблица №4</w:t>
      </w:r>
    </w:p>
    <w:p w:rsidR="002D15FE" w:rsidRDefault="002D15FE" w:rsidP="002D15FE">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Сведения</w:t>
      </w:r>
    </w:p>
    <w:p w:rsidR="002D15FE" w:rsidRDefault="002D15FE" w:rsidP="002D1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основных мерах правового регулирования в сфере</w:t>
      </w:r>
    </w:p>
    <w:p w:rsidR="002D15FE" w:rsidRDefault="002D15FE" w:rsidP="002D1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реализации муниципальной программы</w:t>
      </w:r>
      <w:r>
        <w:rPr>
          <w:rFonts w:ascii="Times New Roman" w:hAnsi="Times New Roman" w:cs="Times New Roman"/>
          <w:sz w:val="28"/>
          <w:szCs w:val="28"/>
        </w:rPr>
        <w:t xml:space="preserve"> </w:t>
      </w:r>
      <w:r>
        <w:rPr>
          <w:rFonts w:ascii="Times New Roman" w:hAnsi="Times New Roman" w:cs="Times New Roman"/>
          <w:b/>
          <w:sz w:val="28"/>
          <w:szCs w:val="28"/>
        </w:rPr>
        <w:t xml:space="preserve">Отдаленного сельского поселения </w:t>
      </w:r>
    </w:p>
    <w:p w:rsidR="002D15FE" w:rsidRDefault="002D15FE" w:rsidP="002D1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муниципального управления»</w:t>
      </w:r>
    </w:p>
    <w:p w:rsidR="002D15FE" w:rsidRDefault="002D15FE" w:rsidP="002D15FE">
      <w:pPr>
        <w:spacing w:after="0" w:line="240" w:lineRule="auto"/>
        <w:jc w:val="center"/>
        <w:rPr>
          <w:rFonts w:ascii="Times New Roman" w:hAnsi="Times New Roman" w:cs="Times New Roman"/>
          <w:b/>
          <w:sz w:val="28"/>
          <w:szCs w:val="28"/>
        </w:rPr>
      </w:pPr>
    </w:p>
    <w:tbl>
      <w:tblPr>
        <w:tblW w:w="0" w:type="auto"/>
        <w:tblInd w:w="108" w:type="dxa"/>
        <w:tblLayout w:type="fixed"/>
        <w:tblLook w:val="0000" w:firstRow="0" w:lastRow="0" w:firstColumn="0" w:lastColumn="0" w:noHBand="0" w:noVBand="0"/>
      </w:tblPr>
      <w:tblGrid>
        <w:gridCol w:w="851"/>
        <w:gridCol w:w="4536"/>
        <w:gridCol w:w="3685"/>
        <w:gridCol w:w="2694"/>
        <w:gridCol w:w="3016"/>
      </w:tblGrid>
      <w:tr w:rsidR="002D15FE" w:rsidTr="00360AE6">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before="240" w:after="0" w:line="204" w:lineRule="auto"/>
              <w:jc w:val="center"/>
              <w:rPr>
                <w:rFonts w:ascii="Times New Roman" w:hAnsi="Times New Roman" w:cs="Times New Roman"/>
                <w:sz w:val="28"/>
                <w:szCs w:val="28"/>
              </w:rPr>
            </w:pPr>
            <w:r>
              <w:rPr>
                <w:rFonts w:ascii="Times New Roman" w:hAnsi="Times New Roman" w:cs="Times New Roman"/>
                <w:sz w:val="28"/>
                <w:szCs w:val="28"/>
              </w:rPr>
              <w:t>№</w:t>
            </w:r>
          </w:p>
          <w:p w:rsidR="002D15FE" w:rsidRDefault="002D15FE" w:rsidP="00360AE6">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jc w:val="center"/>
              <w:rPr>
                <w:rFonts w:ascii="Times New Roman" w:hAnsi="Times New Roman" w:cs="Times New Roman"/>
                <w:sz w:val="28"/>
                <w:szCs w:val="28"/>
              </w:rPr>
            </w:pPr>
            <w:r>
              <w:rPr>
                <w:rFonts w:ascii="Times New Roman" w:hAnsi="Times New Roman" w:cs="Times New Roman"/>
                <w:sz w:val="28"/>
                <w:szCs w:val="28"/>
              </w:rPr>
              <w:t>Вид правового акта</w:t>
            </w:r>
          </w:p>
        </w:tc>
        <w:tc>
          <w:tcPr>
            <w:tcW w:w="3685"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04" w:lineRule="auto"/>
              <w:jc w:val="center"/>
              <w:rPr>
                <w:rFonts w:ascii="Times New Roman" w:hAnsi="Times New Roman" w:cs="Times New Roman"/>
                <w:sz w:val="28"/>
                <w:szCs w:val="28"/>
              </w:rPr>
            </w:pPr>
            <w:r>
              <w:rPr>
                <w:rFonts w:ascii="Times New Roman" w:hAnsi="Times New Roman" w:cs="Times New Roman"/>
                <w:sz w:val="28"/>
                <w:szCs w:val="28"/>
              </w:rPr>
              <w:t>Основные положения</w:t>
            </w:r>
          </w:p>
          <w:p w:rsidR="002D15FE" w:rsidRDefault="002D15FE" w:rsidP="00360AE6">
            <w:pPr>
              <w:jc w:val="center"/>
              <w:rPr>
                <w:rFonts w:ascii="Times New Roman" w:hAnsi="Times New Roman" w:cs="Times New Roman"/>
                <w:sz w:val="28"/>
                <w:szCs w:val="28"/>
              </w:rPr>
            </w:pPr>
            <w:r>
              <w:rPr>
                <w:rFonts w:ascii="Times New Roman" w:hAnsi="Times New Roman" w:cs="Times New Roman"/>
                <w:sz w:val="28"/>
                <w:szCs w:val="28"/>
              </w:rPr>
              <w:t>правового акта</w:t>
            </w:r>
          </w:p>
        </w:tc>
        <w:tc>
          <w:tcPr>
            <w:tcW w:w="2694" w:type="dxa"/>
            <w:tcBorders>
              <w:top w:val="single" w:sz="4" w:space="0" w:color="000000"/>
              <w:left w:val="single" w:sz="4" w:space="0" w:color="000000"/>
              <w:bottom w:val="single" w:sz="4" w:space="0" w:color="000000"/>
            </w:tcBorders>
            <w:shd w:val="clear" w:color="auto" w:fill="auto"/>
          </w:tcPr>
          <w:p w:rsidR="002D15FE" w:rsidRDefault="002D15FE" w:rsidP="00360AE6">
            <w:pPr>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(соисполнитель)</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line="204" w:lineRule="auto"/>
              <w:jc w:val="center"/>
              <w:rPr>
                <w:rFonts w:ascii="Times New Roman" w:hAnsi="Times New Roman" w:cs="Times New Roman"/>
                <w:sz w:val="28"/>
                <w:szCs w:val="28"/>
              </w:rPr>
            </w:pPr>
            <w:r>
              <w:rPr>
                <w:rFonts w:ascii="Times New Roman" w:hAnsi="Times New Roman" w:cs="Times New Roman"/>
                <w:sz w:val="28"/>
                <w:szCs w:val="28"/>
              </w:rPr>
              <w:t>Ожидаемые сроки</w:t>
            </w:r>
          </w:p>
          <w:p w:rsidR="002D15FE" w:rsidRDefault="002D15FE" w:rsidP="00360AE6">
            <w:pPr>
              <w:jc w:val="center"/>
            </w:pPr>
            <w:r>
              <w:rPr>
                <w:rFonts w:ascii="Times New Roman" w:hAnsi="Times New Roman" w:cs="Times New Roman"/>
                <w:sz w:val="28"/>
                <w:szCs w:val="28"/>
              </w:rPr>
              <w:t>принятия</w:t>
            </w:r>
          </w:p>
        </w:tc>
      </w:tr>
    </w:tbl>
    <w:p w:rsidR="002D15FE" w:rsidRDefault="002D15FE" w:rsidP="002D15FE">
      <w:pPr>
        <w:spacing w:after="0"/>
        <w:rPr>
          <w:vanish/>
        </w:rPr>
      </w:pPr>
    </w:p>
    <w:tbl>
      <w:tblPr>
        <w:tblW w:w="0" w:type="auto"/>
        <w:tblInd w:w="108" w:type="dxa"/>
        <w:tblLayout w:type="fixed"/>
        <w:tblLook w:val="0000" w:firstRow="0" w:lastRow="0" w:firstColumn="0" w:lastColumn="0" w:noHBand="0" w:noVBand="0"/>
      </w:tblPr>
      <w:tblGrid>
        <w:gridCol w:w="851"/>
        <w:gridCol w:w="4536"/>
        <w:gridCol w:w="3691"/>
        <w:gridCol w:w="2688"/>
        <w:gridCol w:w="3022"/>
      </w:tblGrid>
      <w:tr w:rsidR="002D15FE" w:rsidTr="00360AE6">
        <w:trPr>
          <w:trHeight w:val="386"/>
          <w:tblHeader/>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widowControl w:val="0"/>
              <w:autoSpaceDE w:val="0"/>
              <w:spacing w:after="0" w:line="240" w:lineRule="auto"/>
              <w:jc w:val="center"/>
            </w:pPr>
            <w:r>
              <w:rPr>
                <w:rFonts w:ascii="Times New Roman" w:hAnsi="Times New Roman" w:cs="Times New Roman"/>
                <w:sz w:val="28"/>
                <w:szCs w:val="28"/>
              </w:rPr>
              <w:t>5</w:t>
            </w:r>
          </w:p>
        </w:tc>
      </w:tr>
      <w:tr w:rsidR="002D15FE" w:rsidTr="00360AE6">
        <w:trPr>
          <w:trHeight w:val="281"/>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napToGrid w:val="0"/>
              <w:spacing w:after="0"/>
              <w:rPr>
                <w:rFonts w:ascii="Times New Roman" w:hAnsi="Times New Roman" w:cs="Times New Roman"/>
                <w:color w:val="FF0000"/>
                <w:sz w:val="28"/>
                <w:szCs w:val="28"/>
              </w:rPr>
            </w:pPr>
          </w:p>
        </w:tc>
        <w:tc>
          <w:tcPr>
            <w:tcW w:w="13937" w:type="dxa"/>
            <w:gridSpan w:val="4"/>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line="240" w:lineRule="auto"/>
              <w:jc w:val="center"/>
            </w:pPr>
            <w:proofErr w:type="gramStart"/>
            <w:r>
              <w:rPr>
                <w:rFonts w:ascii="Times New Roman" w:hAnsi="Times New Roman" w:cs="Times New Roman"/>
                <w:sz w:val="28"/>
                <w:szCs w:val="28"/>
              </w:rPr>
              <w:t>Основное мероприятие № 1 «Организация бюджетного процесса в Отдаленного сельского поселения Апшеронского района»</w:t>
            </w:r>
            <w:proofErr w:type="gramEnd"/>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1.</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Решение Совета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внесение изменений в Положение о бюджетном процессе в Отдаленного сельского поселения Апшеронского района, предусматривающих переход на программный принцип формирования бюджета Отдаленного сельского поселения Апшеронского района</w:t>
            </w:r>
            <w:proofErr w:type="gramEnd"/>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8C20CF">
            <w:pPr>
              <w:spacing w:after="0"/>
            </w:pPr>
            <w:r>
              <w:rPr>
                <w:rFonts w:ascii="Times New Roman" w:hAnsi="Times New Roman" w:cs="Times New Roman"/>
                <w:sz w:val="28"/>
                <w:szCs w:val="28"/>
              </w:rPr>
              <w:t>20</w:t>
            </w:r>
            <w:r w:rsidR="008C20CF">
              <w:rPr>
                <w:rFonts w:ascii="Times New Roman" w:hAnsi="Times New Roman" w:cs="Times New Roman"/>
                <w:sz w:val="28"/>
                <w:szCs w:val="28"/>
              </w:rPr>
              <w:t>19</w:t>
            </w:r>
            <w:r>
              <w:rPr>
                <w:rFonts w:ascii="Times New Roman" w:hAnsi="Times New Roman" w:cs="Times New Roman"/>
                <w:sz w:val="28"/>
                <w:szCs w:val="28"/>
              </w:rPr>
              <w:t xml:space="preserve"> год</w:t>
            </w: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2.</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внесение изменений в постановление администрации Отдаленного сельского поселения </w:t>
            </w:r>
            <w:r>
              <w:rPr>
                <w:rFonts w:ascii="Times New Roman" w:hAnsi="Times New Roman" w:cs="Times New Roman"/>
                <w:sz w:val="28"/>
                <w:szCs w:val="28"/>
              </w:rPr>
              <w:lastRenderedPageBreak/>
              <w:t xml:space="preserve">Апшеронского района «О порядке </w:t>
            </w:r>
            <w:proofErr w:type="gramStart"/>
            <w:r>
              <w:rPr>
                <w:rFonts w:ascii="Times New Roman" w:hAnsi="Times New Roman" w:cs="Times New Roman"/>
                <w:sz w:val="28"/>
                <w:szCs w:val="28"/>
              </w:rPr>
              <w:t>составления проекта бюджета Отдаленного сельского поселения Апшеронского района</w:t>
            </w:r>
            <w:proofErr w:type="gramEnd"/>
            <w:r>
              <w:rPr>
                <w:rFonts w:ascii="Times New Roman" w:hAnsi="Times New Roman" w:cs="Times New Roman"/>
                <w:sz w:val="28"/>
                <w:szCs w:val="28"/>
              </w:rPr>
              <w:t xml:space="preserve"> на очередной финансовый год», в части уточнения порядка составления проекта бюджета Отдаленного сельского поселения Апшеронского района на очередной финансовый год </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Отдаленного сельского </w:t>
            </w:r>
            <w:r>
              <w:rPr>
                <w:rFonts w:ascii="Times New Roman" w:hAnsi="Times New Roman" w:cs="Times New Roman"/>
                <w:sz w:val="28"/>
                <w:szCs w:val="28"/>
              </w:rPr>
              <w:lastRenderedPageBreak/>
              <w:t>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ежегодно, в течение всего срока реализации муниципальной программы </w:t>
            </w:r>
          </w:p>
          <w:p w:rsidR="002D15FE" w:rsidRDefault="002D15FE" w:rsidP="00360AE6">
            <w:pPr>
              <w:spacing w:after="0"/>
              <w:rPr>
                <w:rFonts w:ascii="Times New Roman" w:hAnsi="Times New Roman" w:cs="Times New Roman"/>
                <w:sz w:val="28"/>
                <w:szCs w:val="28"/>
              </w:rPr>
            </w:pP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3.</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Решение Совета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бюджете Отдаленного сельского поселения Апшеронского района на </w:t>
            </w:r>
            <w:proofErr w:type="gramStart"/>
            <w:r>
              <w:rPr>
                <w:rFonts w:ascii="Times New Roman" w:hAnsi="Times New Roman" w:cs="Times New Roman"/>
                <w:sz w:val="28"/>
                <w:szCs w:val="28"/>
              </w:rPr>
              <w:t>очередной</w:t>
            </w:r>
            <w:proofErr w:type="gramEnd"/>
            <w:r>
              <w:rPr>
                <w:rFonts w:ascii="Times New Roman" w:hAnsi="Times New Roman" w:cs="Times New Roman"/>
                <w:sz w:val="28"/>
                <w:szCs w:val="28"/>
              </w:rPr>
              <w:t xml:space="preserve"> финансовый </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autoSpaceDE w:val="0"/>
              <w:spacing w:after="0" w:line="240" w:lineRule="auto"/>
            </w:pPr>
            <w:r>
              <w:rPr>
                <w:rFonts w:ascii="Times New Roman" w:hAnsi="Times New Roman" w:cs="Times New Roman"/>
                <w:sz w:val="28"/>
                <w:szCs w:val="28"/>
              </w:rPr>
              <w:t xml:space="preserve">ежегодно, в течение всего срока реализации муниципальной программы </w:t>
            </w: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4.</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мерах по реализации решения о бюджете Отдаленного сельского поселения Апшеронского района на очередной финансовый год </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autoSpaceDE w:val="0"/>
              <w:spacing w:after="0" w:line="240" w:lineRule="auto"/>
            </w:pPr>
            <w:r>
              <w:rPr>
                <w:rFonts w:ascii="Times New Roman" w:hAnsi="Times New Roman" w:cs="Times New Roman"/>
                <w:sz w:val="28"/>
                <w:szCs w:val="28"/>
              </w:rPr>
              <w:t xml:space="preserve">ежегодно, в течение всего срока реализации муниципальной программы </w:t>
            </w: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5.</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lastRenderedPageBreak/>
              <w:t>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определение порядка</w:t>
            </w:r>
            <w:r>
              <w:rPr>
                <w:rFonts w:ascii="Times New Roman" w:hAnsi="Times New Roman" w:cs="Times New Roman"/>
                <w:b/>
                <w:sz w:val="28"/>
                <w:szCs w:val="28"/>
              </w:rPr>
              <w:t xml:space="preserve"> </w:t>
            </w:r>
            <w:r>
              <w:rPr>
                <w:rFonts w:ascii="Times New Roman" w:hAnsi="Times New Roman" w:cs="Times New Roman"/>
                <w:sz w:val="28"/>
                <w:szCs w:val="28"/>
              </w:rPr>
              <w:lastRenderedPageBreak/>
              <w:t xml:space="preserve">осуществления администрацией Отдаленного сельского поселения Апшеронского </w:t>
            </w:r>
            <w:proofErr w:type="gramStart"/>
            <w:r>
              <w:rPr>
                <w:rFonts w:ascii="Times New Roman" w:hAnsi="Times New Roman" w:cs="Times New Roman"/>
                <w:sz w:val="28"/>
                <w:szCs w:val="28"/>
              </w:rPr>
              <w:t>района бюджетных полномочий администратора доходов Отдаленного сельского поселения Апшеронского района</w:t>
            </w:r>
            <w:proofErr w:type="gramEnd"/>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Pr>
                <w:rFonts w:ascii="Times New Roman" w:hAnsi="Times New Roman" w:cs="Times New Roman"/>
                <w:sz w:val="28"/>
                <w:szCs w:val="28"/>
              </w:rPr>
              <w:lastRenderedPageBreak/>
              <w:t>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line="240" w:lineRule="auto"/>
            </w:pPr>
            <w:r>
              <w:rPr>
                <w:rFonts w:ascii="Times New Roman" w:hAnsi="Times New Roman" w:cs="Times New Roman"/>
                <w:sz w:val="28"/>
                <w:szCs w:val="28"/>
              </w:rPr>
              <w:lastRenderedPageBreak/>
              <w:t xml:space="preserve">ежегодно, в течение </w:t>
            </w:r>
            <w:r>
              <w:rPr>
                <w:rFonts w:ascii="Times New Roman" w:hAnsi="Times New Roman" w:cs="Times New Roman"/>
                <w:sz w:val="28"/>
                <w:szCs w:val="28"/>
              </w:rPr>
              <w:lastRenderedPageBreak/>
              <w:t>всего срока реализации муниципальной программы</w:t>
            </w: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6.</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утверждение Порядка составления и ведения сводной бюджетной росписи и бюджетных росписей главного распорядителя средств бюджета Отдаленного сельского поселения Апшеронского района (главного администратора источников финансирования дефицита бюджета)</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ежегодно, в течение всего срока реализации муниципальной программы </w:t>
            </w:r>
          </w:p>
          <w:p w:rsidR="002D15FE" w:rsidRDefault="002D15FE" w:rsidP="00360AE6">
            <w:pPr>
              <w:spacing w:after="0"/>
              <w:rPr>
                <w:rFonts w:ascii="Times New Roman" w:hAnsi="Times New Roman" w:cs="Times New Roman"/>
                <w:sz w:val="28"/>
                <w:szCs w:val="28"/>
              </w:rPr>
            </w:pP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7.</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утверждение Порядка составления и ведения кассового </w:t>
            </w:r>
            <w:proofErr w:type="gramStart"/>
            <w:r>
              <w:rPr>
                <w:rFonts w:ascii="Times New Roman" w:hAnsi="Times New Roman" w:cs="Times New Roman"/>
                <w:sz w:val="28"/>
                <w:szCs w:val="28"/>
              </w:rPr>
              <w:t xml:space="preserve">плана исполнения бюджета Отдаленного сельского поселения </w:t>
            </w:r>
            <w:r>
              <w:rPr>
                <w:rFonts w:ascii="Times New Roman" w:hAnsi="Times New Roman" w:cs="Times New Roman"/>
                <w:sz w:val="28"/>
                <w:szCs w:val="28"/>
              </w:rPr>
              <w:lastRenderedPageBreak/>
              <w:t>Апшеронского района</w:t>
            </w:r>
            <w:proofErr w:type="gramEnd"/>
            <w:r>
              <w:rPr>
                <w:rFonts w:ascii="Times New Roman" w:hAnsi="Times New Roman" w:cs="Times New Roman"/>
                <w:sz w:val="28"/>
                <w:szCs w:val="28"/>
              </w:rPr>
              <w:t xml:space="preserve"> в текущем финансовом году</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Отдаленного сельского поселения Апшеронского </w:t>
            </w:r>
            <w:r>
              <w:rPr>
                <w:rFonts w:ascii="Times New Roman" w:hAnsi="Times New Roman" w:cs="Times New Roman"/>
                <w:sz w:val="28"/>
                <w:szCs w:val="28"/>
              </w:rPr>
              <w:lastRenderedPageBreak/>
              <w:t>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ежегодно, в течение всего срока реализации муниципальной программы </w:t>
            </w:r>
          </w:p>
          <w:p w:rsidR="002D15FE" w:rsidRDefault="002D15FE" w:rsidP="00360AE6">
            <w:pPr>
              <w:spacing w:after="0"/>
              <w:rPr>
                <w:rFonts w:ascii="Times New Roman" w:hAnsi="Times New Roman" w:cs="Times New Roman"/>
                <w:sz w:val="28"/>
                <w:szCs w:val="28"/>
              </w:rPr>
            </w:pP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8.</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bCs/>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установление порядка применения в </w:t>
            </w:r>
            <w:r>
              <w:rPr>
                <w:rFonts w:ascii="Times New Roman" w:hAnsi="Times New Roman" w:cs="Times New Roman"/>
                <w:sz w:val="28"/>
                <w:szCs w:val="28"/>
              </w:rPr>
              <w:t>текущем финансовом году</w:t>
            </w:r>
            <w:r>
              <w:rPr>
                <w:rFonts w:ascii="Times New Roman" w:hAnsi="Times New Roman" w:cs="Times New Roman"/>
                <w:bCs/>
                <w:sz w:val="28"/>
                <w:szCs w:val="28"/>
              </w:rPr>
              <w:t xml:space="preserve"> бюджетной классификации Российской Федерации в части, относящейся к бюджету  </w:t>
            </w:r>
            <w:r>
              <w:rPr>
                <w:rFonts w:ascii="Times New Roman" w:hAnsi="Times New Roman" w:cs="Times New Roman"/>
                <w:sz w:val="28"/>
                <w:szCs w:val="28"/>
              </w:rPr>
              <w:t>Отдаленного сельского поселения Апшеронского района</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ежегодно, в течение всего срока реализации муниципальной программы </w:t>
            </w:r>
          </w:p>
          <w:p w:rsidR="002D15FE" w:rsidRDefault="002D15FE" w:rsidP="00360AE6">
            <w:pPr>
              <w:spacing w:after="0"/>
              <w:rPr>
                <w:rFonts w:ascii="Times New Roman" w:hAnsi="Times New Roman" w:cs="Times New Roman"/>
                <w:sz w:val="28"/>
                <w:szCs w:val="28"/>
              </w:rPr>
            </w:pP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9.</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определение порядка составления и сроков представления годовой отчетности об ис</w:t>
            </w:r>
            <w:r>
              <w:rPr>
                <w:rFonts w:ascii="Times New Roman" w:hAnsi="Times New Roman" w:cs="Times New Roman"/>
                <w:sz w:val="28"/>
                <w:szCs w:val="28"/>
              </w:rPr>
              <w:softHyphen/>
              <w:t>полнении бюджета Отдаленного сельского поселения Апшеронского района, и годовой сводной  бухгалтерской отчетности подведомственных муниципальных учреждений Отдаленного сельского поселения Апшеронского района и утвер</w:t>
            </w:r>
            <w:r>
              <w:rPr>
                <w:rFonts w:ascii="Times New Roman" w:hAnsi="Times New Roman" w:cs="Times New Roman"/>
                <w:sz w:val="28"/>
                <w:szCs w:val="28"/>
              </w:rPr>
              <w:softHyphen/>
              <w:t>ждении состава и сроков представления квартальной, месячной отчет</w:t>
            </w:r>
            <w:r>
              <w:rPr>
                <w:rFonts w:ascii="Times New Roman" w:hAnsi="Times New Roman" w:cs="Times New Roman"/>
                <w:sz w:val="28"/>
                <w:szCs w:val="28"/>
              </w:rPr>
              <w:softHyphen/>
              <w:t xml:space="preserve">ности в </w:t>
            </w:r>
            <w:r>
              <w:rPr>
                <w:rFonts w:ascii="Times New Roman" w:hAnsi="Times New Roman" w:cs="Times New Roman"/>
                <w:sz w:val="28"/>
                <w:szCs w:val="28"/>
              </w:rPr>
              <w:lastRenderedPageBreak/>
              <w:t>текущем  году</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ежегодно, в течение всего срока реализации муниципальной программы</w:t>
            </w:r>
          </w:p>
          <w:p w:rsidR="002D15FE" w:rsidRDefault="002D15FE" w:rsidP="00360AE6">
            <w:pPr>
              <w:spacing w:after="0"/>
              <w:rPr>
                <w:rFonts w:ascii="Times New Roman" w:hAnsi="Times New Roman" w:cs="Times New Roman"/>
                <w:sz w:val="28"/>
                <w:szCs w:val="28"/>
              </w:rPr>
            </w:pP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10.</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Решение Совета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об исполнении бюджета Отдаленного сельского поселения Апшеронского района</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autoSpaceDE w:val="0"/>
              <w:spacing w:after="0" w:line="240" w:lineRule="auto"/>
            </w:pPr>
            <w:r>
              <w:rPr>
                <w:rFonts w:ascii="Times New Roman" w:hAnsi="Times New Roman" w:cs="Times New Roman"/>
                <w:sz w:val="28"/>
                <w:szCs w:val="28"/>
              </w:rPr>
              <w:t>ежегодно, в течение всего срока реализации муниципальной программы</w:t>
            </w: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11.</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bCs/>
                <w:sz w:val="28"/>
                <w:szCs w:val="28"/>
              </w:rPr>
              <w:t>б утверждении отчета об исполнении бюджета</w:t>
            </w:r>
            <w:r>
              <w:rPr>
                <w:rFonts w:ascii="Times New Roman" w:hAnsi="Times New Roman" w:cs="Times New Roman"/>
                <w:sz w:val="28"/>
                <w:szCs w:val="28"/>
              </w:rPr>
              <w:t xml:space="preserve"> Отдаленного сельского поселения Апшеронского района</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line="240" w:lineRule="auto"/>
            </w:pPr>
            <w:r>
              <w:rPr>
                <w:rFonts w:ascii="Times New Roman" w:hAnsi="Times New Roman" w:cs="Times New Roman"/>
                <w:sz w:val="28"/>
                <w:szCs w:val="28"/>
              </w:rPr>
              <w:t>ежегодно, в течение всего срока реализации муниципальной программы</w:t>
            </w:r>
          </w:p>
        </w:tc>
      </w:tr>
      <w:tr w:rsidR="002D15FE" w:rsidTr="00360AE6">
        <w:trPr>
          <w:trHeight w:val="323"/>
        </w:trPr>
        <w:tc>
          <w:tcPr>
            <w:tcW w:w="14788" w:type="dxa"/>
            <w:gridSpan w:val="5"/>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jc w:val="center"/>
            </w:pPr>
            <w:r>
              <w:rPr>
                <w:rFonts w:ascii="Times New Roman" w:hAnsi="Times New Roman" w:cs="Times New Roman"/>
                <w:sz w:val="28"/>
                <w:szCs w:val="28"/>
              </w:rPr>
              <w:t>Основное мероприятие № 2 «Наличие доступной, достоверной, актуальной и полной информации о состоянии муниципальных финансов»</w:t>
            </w:r>
          </w:p>
        </w:tc>
      </w:tr>
      <w:tr w:rsidR="002D15FE" w:rsidTr="00360AE6">
        <w:trPr>
          <w:trHeight w:val="286"/>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12.</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w:t>
            </w:r>
            <w:r>
              <w:rPr>
                <w:rFonts w:ascii="Times New Roman" w:hAnsi="Times New Roman" w:cs="Times New Roman"/>
                <w:color w:val="000000"/>
                <w:sz w:val="28"/>
                <w:szCs w:val="28"/>
              </w:rPr>
              <w:t xml:space="preserve">назначении публичных слушаний по проекту </w:t>
            </w:r>
            <w:r>
              <w:rPr>
                <w:rFonts w:ascii="Times New Roman" w:hAnsi="Times New Roman" w:cs="Times New Roman"/>
                <w:sz w:val="28"/>
                <w:szCs w:val="28"/>
              </w:rPr>
              <w:t xml:space="preserve">бюджета Отдаленного сельского поселения Апшеронского района на очередной год </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ежегодно, в течение всего срока реализации муниципальной программы </w:t>
            </w:r>
          </w:p>
          <w:p w:rsidR="002D15FE" w:rsidRDefault="002D15FE" w:rsidP="00360AE6">
            <w:pPr>
              <w:spacing w:after="0"/>
              <w:rPr>
                <w:rFonts w:ascii="Times New Roman" w:hAnsi="Times New Roman" w:cs="Times New Roman"/>
                <w:sz w:val="28"/>
                <w:szCs w:val="28"/>
              </w:rPr>
            </w:pPr>
          </w:p>
        </w:tc>
      </w:tr>
      <w:tr w:rsidR="002D15FE" w:rsidTr="00360AE6">
        <w:trPr>
          <w:trHeight w:val="286"/>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13.</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widowControl w:val="0"/>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Pr>
                <w:rFonts w:ascii="Times New Roman" w:hAnsi="Times New Roman" w:cs="Times New Roman"/>
                <w:color w:val="000000"/>
                <w:sz w:val="28"/>
                <w:szCs w:val="28"/>
              </w:rPr>
              <w:t xml:space="preserve">назначении публичных слушаний </w:t>
            </w:r>
            <w:r>
              <w:rPr>
                <w:rFonts w:ascii="Times New Roman" w:hAnsi="Times New Roman" w:cs="Times New Roman"/>
                <w:sz w:val="28"/>
                <w:szCs w:val="28"/>
              </w:rPr>
              <w:t xml:space="preserve">по годовому отчету </w:t>
            </w:r>
            <w:r>
              <w:rPr>
                <w:rFonts w:ascii="Times New Roman" w:hAnsi="Times New Roman" w:cs="Times New Roman"/>
                <w:sz w:val="28"/>
              </w:rPr>
              <w:t xml:space="preserve">об исполнении бюджета Отдаленного </w:t>
            </w:r>
            <w:r>
              <w:rPr>
                <w:rFonts w:ascii="Times New Roman" w:hAnsi="Times New Roman" w:cs="Times New Roman"/>
                <w:sz w:val="28"/>
              </w:rPr>
              <w:lastRenderedPageBreak/>
              <w:t>сельского поселения апшеронского района</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Отдаленного сельского </w:t>
            </w:r>
            <w:r>
              <w:rPr>
                <w:rFonts w:ascii="Times New Roman" w:hAnsi="Times New Roman" w:cs="Times New Roman"/>
                <w:sz w:val="28"/>
                <w:szCs w:val="28"/>
              </w:rPr>
              <w:lastRenderedPageBreak/>
              <w:t>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ежегодно, в течение всего срока реализации муниципальной программы </w:t>
            </w:r>
          </w:p>
          <w:p w:rsidR="002D15FE" w:rsidRDefault="002D15FE" w:rsidP="00360AE6">
            <w:pPr>
              <w:spacing w:after="0"/>
              <w:rPr>
                <w:rFonts w:ascii="Times New Roman" w:hAnsi="Times New Roman" w:cs="Times New Roman"/>
                <w:sz w:val="28"/>
                <w:szCs w:val="28"/>
              </w:rPr>
            </w:pP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14.</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о размещении на официальном сайте в информационно-телекоммуникационной сети Интернет информации о деятельности администрации Отдаленного сельского поселения Апшеронского района и ее подведомственных учреждений</w:t>
            </w:r>
          </w:p>
          <w:p w:rsidR="002D15FE" w:rsidRDefault="002D15FE" w:rsidP="00360AE6">
            <w:pPr>
              <w:autoSpaceDE w:val="0"/>
              <w:spacing w:after="0" w:line="240" w:lineRule="auto"/>
              <w:rPr>
                <w:rFonts w:ascii="Times New Roman" w:hAnsi="Times New Roman" w:cs="Times New Roman"/>
                <w:sz w:val="28"/>
                <w:szCs w:val="28"/>
              </w:rPr>
            </w:pP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pPr>
            <w:r>
              <w:rPr>
                <w:rFonts w:ascii="Times New Roman" w:hAnsi="Times New Roman" w:cs="Times New Roman"/>
                <w:sz w:val="28"/>
                <w:szCs w:val="28"/>
              </w:rPr>
              <w:t>2015 год</w:t>
            </w:r>
          </w:p>
        </w:tc>
      </w:tr>
      <w:tr w:rsidR="002D15FE" w:rsidTr="00360AE6">
        <w:trPr>
          <w:trHeight w:val="323"/>
        </w:trPr>
        <w:tc>
          <w:tcPr>
            <w:tcW w:w="14788" w:type="dxa"/>
            <w:gridSpan w:val="5"/>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jc w:val="center"/>
            </w:pPr>
            <w:r>
              <w:rPr>
                <w:rFonts w:ascii="Times New Roman" w:hAnsi="Times New Roman" w:cs="Times New Roman"/>
                <w:sz w:val="28"/>
                <w:szCs w:val="28"/>
              </w:rPr>
              <w:t>Основное мероприятие № 3 «Совершенствование  муниципального  финансового контроля»</w:t>
            </w: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15.</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 мероприятий по снижению долговой нагрузки на бюджет Отдаленного сельского поселения Апшеронского района, повышению поступлений налоговых и неналоговых доходов в бюджет Отдаленного сельского поселения Апшеронского района и </w:t>
            </w:r>
            <w:r>
              <w:rPr>
                <w:rFonts w:ascii="Times New Roman" w:hAnsi="Times New Roman" w:cs="Times New Roman"/>
                <w:sz w:val="28"/>
                <w:szCs w:val="28"/>
              </w:rPr>
              <w:lastRenderedPageBreak/>
              <w:t>сокращению кредиторской задолженности</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lastRenderedPageBreak/>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pPr>
            <w:r>
              <w:rPr>
                <w:rFonts w:ascii="Times New Roman" w:hAnsi="Times New Roman" w:cs="Times New Roman"/>
                <w:sz w:val="28"/>
                <w:szCs w:val="28"/>
              </w:rPr>
              <w:t>2013 год</w:t>
            </w:r>
          </w:p>
        </w:tc>
      </w:tr>
      <w:tr w:rsidR="002D15FE" w:rsidTr="00360AE6">
        <w:trPr>
          <w:trHeight w:val="323"/>
        </w:trPr>
        <w:tc>
          <w:tcPr>
            <w:tcW w:w="14788" w:type="dxa"/>
            <w:gridSpan w:val="5"/>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jc w:val="center"/>
            </w:pPr>
            <w:r>
              <w:rPr>
                <w:rFonts w:ascii="Times New Roman" w:hAnsi="Times New Roman" w:cs="Times New Roman"/>
                <w:sz w:val="28"/>
                <w:szCs w:val="28"/>
              </w:rPr>
              <w:lastRenderedPageBreak/>
              <w:t>Основное мероприятие № 4 «</w:t>
            </w:r>
            <w:hyperlink r:id="rId50" w:history="1">
              <w:r>
                <w:rPr>
                  <w:rStyle w:val="a5"/>
                  <w:rFonts w:ascii="Times New Roman" w:hAnsi="Times New Roman" w:cs="Times New Roman"/>
                  <w:sz w:val="28"/>
                  <w:szCs w:val="28"/>
                </w:rPr>
                <w:t>Управление</w:t>
              </w:r>
            </w:hyperlink>
            <w:r>
              <w:rPr>
                <w:rFonts w:ascii="Times New Roman" w:hAnsi="Times New Roman" w:cs="Times New Roman"/>
                <w:sz w:val="28"/>
                <w:szCs w:val="28"/>
              </w:rPr>
              <w:t xml:space="preserve"> реализацией муниципальной программы»</w:t>
            </w: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16.</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Постановление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Основные направления бюджетной и налоговой политики Отдаленного сельского поселения Апшеронского района </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pPr>
            <w:r>
              <w:rPr>
                <w:rFonts w:ascii="Times New Roman" w:hAnsi="Times New Roman" w:cs="Times New Roman"/>
                <w:sz w:val="28"/>
                <w:szCs w:val="28"/>
              </w:rPr>
              <w:t>2014 год</w:t>
            </w: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17.</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Решение Совета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Утверждение положения об административной комиссии при администрации Отдаленного сельского поселения</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pPr>
            <w:r>
              <w:rPr>
                <w:rFonts w:ascii="Times New Roman" w:hAnsi="Times New Roman" w:cs="Times New Roman"/>
                <w:sz w:val="28"/>
                <w:szCs w:val="28"/>
              </w:rPr>
              <w:t>2013 год</w:t>
            </w:r>
          </w:p>
        </w:tc>
      </w:tr>
      <w:tr w:rsidR="002D15FE" w:rsidTr="00360AE6">
        <w:trPr>
          <w:trHeight w:val="323"/>
        </w:trPr>
        <w:tc>
          <w:tcPr>
            <w:tcW w:w="14788" w:type="dxa"/>
            <w:gridSpan w:val="5"/>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jc w:val="center"/>
              <w:rPr>
                <w:rFonts w:ascii="Times New Roman" w:hAnsi="Times New Roman" w:cs="Times New Roman"/>
                <w:sz w:val="28"/>
                <w:szCs w:val="28"/>
              </w:rPr>
            </w:pPr>
            <w:r>
              <w:rPr>
                <w:rFonts w:ascii="Times New Roman" w:hAnsi="Times New Roman" w:cs="Times New Roman"/>
                <w:sz w:val="28"/>
                <w:szCs w:val="28"/>
              </w:rPr>
              <w:t xml:space="preserve">Основное мероприятие № 5 «Осуществление первичного воинского учета на территориях, где отсутствуют </w:t>
            </w:r>
          </w:p>
          <w:p w:rsidR="002D15FE" w:rsidRDefault="002D15FE" w:rsidP="00360AE6">
            <w:pPr>
              <w:spacing w:after="0"/>
              <w:jc w:val="center"/>
            </w:pPr>
            <w:r>
              <w:rPr>
                <w:rFonts w:ascii="Times New Roman" w:hAnsi="Times New Roman" w:cs="Times New Roman"/>
                <w:sz w:val="28"/>
                <w:szCs w:val="28"/>
              </w:rPr>
              <w:t>военные комиссариаты».</w:t>
            </w:r>
          </w:p>
        </w:tc>
      </w:tr>
      <w:tr w:rsidR="002D15FE" w:rsidTr="00360AE6">
        <w:trPr>
          <w:trHeight w:val="323"/>
        </w:trPr>
        <w:tc>
          <w:tcPr>
            <w:tcW w:w="851"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18.</w:t>
            </w:r>
          </w:p>
        </w:tc>
        <w:tc>
          <w:tcPr>
            <w:tcW w:w="4536"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line="240" w:lineRule="auto"/>
              <w:ind w:left="-108"/>
              <w:rPr>
                <w:rFonts w:ascii="Times New Roman" w:hAnsi="Times New Roman" w:cs="Times New Roman"/>
                <w:sz w:val="28"/>
                <w:szCs w:val="28"/>
              </w:rPr>
            </w:pPr>
            <w:r>
              <w:rPr>
                <w:rFonts w:ascii="Times New Roman" w:hAnsi="Times New Roman" w:cs="Times New Roman"/>
                <w:sz w:val="28"/>
                <w:szCs w:val="28"/>
              </w:rPr>
              <w:t>Распоряжение администрации Отдаленного сельского поселения Апшеронского района</w:t>
            </w:r>
          </w:p>
        </w:tc>
        <w:tc>
          <w:tcPr>
            <w:tcW w:w="3691" w:type="dxa"/>
            <w:tcBorders>
              <w:top w:val="single" w:sz="4" w:space="0" w:color="000000"/>
              <w:left w:val="single" w:sz="4" w:space="0" w:color="000000"/>
              <w:bottom w:val="single" w:sz="4" w:space="0" w:color="000000"/>
            </w:tcBorders>
            <w:shd w:val="clear" w:color="auto" w:fill="auto"/>
          </w:tcPr>
          <w:p w:rsidR="002D15FE" w:rsidRDefault="002D15FE" w:rsidP="00360AE6">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Утверждение положения об организации и осуществлении первичного воинского учета граждан на территории Отдаленного сельского поселения </w:t>
            </w:r>
          </w:p>
        </w:tc>
        <w:tc>
          <w:tcPr>
            <w:tcW w:w="2688" w:type="dxa"/>
            <w:tcBorders>
              <w:top w:val="single" w:sz="4" w:space="0" w:color="000000"/>
              <w:left w:val="single" w:sz="4" w:space="0" w:color="000000"/>
              <w:bottom w:val="single" w:sz="4" w:space="0" w:color="000000"/>
            </w:tcBorders>
            <w:shd w:val="clear" w:color="auto" w:fill="auto"/>
          </w:tcPr>
          <w:p w:rsidR="002D15FE" w:rsidRDefault="002D15FE" w:rsidP="00360AE6">
            <w:pPr>
              <w:spacing w:after="0"/>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w:t>
            </w:r>
          </w:p>
        </w:tc>
        <w:tc>
          <w:tcPr>
            <w:tcW w:w="3022" w:type="dxa"/>
            <w:tcBorders>
              <w:top w:val="single" w:sz="4" w:space="0" w:color="000000"/>
              <w:left w:val="single" w:sz="4" w:space="0" w:color="000000"/>
              <w:bottom w:val="single" w:sz="4" w:space="0" w:color="000000"/>
              <w:right w:val="single" w:sz="4" w:space="0" w:color="000000"/>
            </w:tcBorders>
            <w:shd w:val="clear" w:color="auto" w:fill="auto"/>
          </w:tcPr>
          <w:p w:rsidR="002D15FE" w:rsidRDefault="002D15FE" w:rsidP="00360AE6">
            <w:pPr>
              <w:spacing w:after="0"/>
            </w:pPr>
            <w:r>
              <w:rPr>
                <w:rFonts w:ascii="Times New Roman" w:hAnsi="Times New Roman" w:cs="Times New Roman"/>
                <w:sz w:val="28"/>
                <w:szCs w:val="28"/>
              </w:rPr>
              <w:t>2013 год</w:t>
            </w:r>
          </w:p>
        </w:tc>
      </w:tr>
    </w:tbl>
    <w:p w:rsidR="002D15FE" w:rsidRDefault="002D15FE" w:rsidP="002D15FE">
      <w:pPr>
        <w:suppressAutoHyphens/>
        <w:spacing w:before="280" w:after="280"/>
        <w:ind w:firstLine="851"/>
        <w:jc w:val="both"/>
        <w:rPr>
          <w:rFonts w:ascii="Times New Roman" w:eastAsia="Times New Roman" w:hAnsi="Times New Roman" w:cs="Times New Roman"/>
          <w:b/>
          <w:sz w:val="28"/>
          <w:szCs w:val="28"/>
        </w:rPr>
        <w:sectPr w:rsidR="002D15FE" w:rsidSect="002D15FE">
          <w:pgSz w:w="16838" w:h="11906" w:orient="landscape"/>
          <w:pgMar w:top="454" w:right="1134" w:bottom="1134" w:left="1134" w:header="567" w:footer="720" w:gutter="0"/>
          <w:cols w:space="720"/>
          <w:docGrid w:linePitch="600" w:charSpace="36864"/>
        </w:sectPr>
      </w:pPr>
    </w:p>
    <w:p w:rsidR="002D15FE" w:rsidRDefault="002D15FE" w:rsidP="002D1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Методика оценки эффективности реализации </w:t>
      </w:r>
      <w:r>
        <w:rPr>
          <w:rFonts w:ascii="Times New Roman" w:hAnsi="Times New Roman" w:cs="Times New Roman"/>
          <w:b/>
          <w:sz w:val="28"/>
          <w:szCs w:val="28"/>
          <w:shd w:val="clear" w:color="auto" w:fill="FFFFFF"/>
        </w:rPr>
        <w:t>муниципаль</w:t>
      </w:r>
      <w:r>
        <w:rPr>
          <w:rFonts w:ascii="Times New Roman" w:hAnsi="Times New Roman" w:cs="Times New Roman"/>
          <w:b/>
          <w:sz w:val="28"/>
          <w:szCs w:val="28"/>
        </w:rPr>
        <w:t xml:space="preserve">ной </w:t>
      </w:r>
    </w:p>
    <w:p w:rsidR="002D15FE" w:rsidRDefault="002D15FE" w:rsidP="002D15F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Программы</w:t>
      </w:r>
    </w:p>
    <w:p w:rsidR="002D15FE" w:rsidRDefault="002D15FE" w:rsidP="002D15FE">
      <w:pPr>
        <w:spacing w:after="0" w:line="240" w:lineRule="auto"/>
        <w:jc w:val="center"/>
        <w:rPr>
          <w:rFonts w:ascii="Times New Roman" w:hAnsi="Times New Roman" w:cs="Times New Roman"/>
          <w:b/>
          <w:sz w:val="28"/>
          <w:szCs w:val="28"/>
        </w:rPr>
      </w:pPr>
    </w:p>
    <w:p w:rsidR="002D15FE" w:rsidRDefault="002D15FE" w:rsidP="002D15FE">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 Приложение № 5 к Порядку принятия решения</w:t>
      </w:r>
      <w:r>
        <w:rPr>
          <w:rFonts w:ascii="Times New Roman" w:hAnsi="Times New Roman" w:cs="Times New Roman"/>
          <w:bCs/>
          <w:sz w:val="28"/>
          <w:szCs w:val="28"/>
        </w:rPr>
        <w:t xml:space="preserve"> о разработке, формирования, реализации и оценки эффективности реализации муниципальных программ Отдаленного сельского поселения Апшеронского района</w:t>
      </w:r>
      <w:r>
        <w:rPr>
          <w:rFonts w:ascii="Times New Roman" w:hAnsi="Times New Roman" w:cs="Times New Roman"/>
          <w:spacing w:val="-6"/>
          <w:sz w:val="28"/>
          <w:szCs w:val="28"/>
        </w:rPr>
        <w:t xml:space="preserve">, утвержденной постановлением Отдаленного сельского поселения Апшеронского района </w:t>
      </w:r>
      <w:r>
        <w:rPr>
          <w:rFonts w:ascii="Times New Roman" w:hAnsi="Times New Roman" w:cs="Times New Roman"/>
          <w:bCs/>
          <w:sz w:val="28"/>
          <w:szCs w:val="28"/>
        </w:rPr>
        <w:t>от 26 августа     2014 года № 50 «</w:t>
      </w:r>
      <w:r>
        <w:rPr>
          <w:rFonts w:ascii="Times New Roman" w:hAnsi="Times New Roman" w:cs="Times New Roman"/>
          <w:sz w:val="28"/>
          <w:szCs w:val="28"/>
        </w:rPr>
        <w:t xml:space="preserve">О порядке </w:t>
      </w:r>
      <w:r>
        <w:rPr>
          <w:rFonts w:ascii="Times New Roman" w:hAnsi="Times New Roman" w:cs="Times New Roman"/>
          <w:bCs/>
          <w:sz w:val="28"/>
          <w:szCs w:val="28"/>
        </w:rPr>
        <w:t>принятия решения о разработке, формирования, реализации и оценки</w:t>
      </w:r>
      <w:proofErr w:type="gramEnd"/>
      <w:r>
        <w:rPr>
          <w:rFonts w:ascii="Times New Roman" w:hAnsi="Times New Roman" w:cs="Times New Roman"/>
          <w:bCs/>
          <w:sz w:val="28"/>
          <w:szCs w:val="28"/>
        </w:rPr>
        <w:t xml:space="preserve"> эффективности реализации муниципальных программ Отдаленного сельского поселения Апшеронского района»</w:t>
      </w:r>
      <w:r>
        <w:rPr>
          <w:rFonts w:ascii="Times New Roman" w:hAnsi="Times New Roman" w:cs="Times New Roman"/>
          <w:sz w:val="28"/>
          <w:szCs w:val="28"/>
        </w:rPr>
        <w:t>.</w:t>
      </w:r>
    </w:p>
    <w:p w:rsidR="002D15FE" w:rsidRDefault="002D15FE" w:rsidP="002D15FE">
      <w:pPr>
        <w:tabs>
          <w:tab w:val="left" w:pos="851"/>
        </w:tabs>
        <w:spacing w:after="0" w:line="240" w:lineRule="auto"/>
        <w:jc w:val="both"/>
        <w:rPr>
          <w:rFonts w:ascii="Times New Roman" w:hAnsi="Times New Roman" w:cs="Times New Roman"/>
          <w:b/>
          <w:sz w:val="28"/>
          <w:szCs w:val="28"/>
        </w:rPr>
      </w:pPr>
    </w:p>
    <w:p w:rsidR="002D15FE" w:rsidRDefault="002D15FE" w:rsidP="00DC0A7F">
      <w:pPr>
        <w:autoSpaceDE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8. Механизм реализации </w:t>
      </w:r>
      <w:r>
        <w:rPr>
          <w:rFonts w:ascii="Times New Roman" w:hAnsi="Times New Roman" w:cs="Times New Roman"/>
          <w:b/>
          <w:sz w:val="28"/>
          <w:szCs w:val="28"/>
          <w:shd w:val="clear" w:color="auto" w:fill="FFFFFF"/>
        </w:rPr>
        <w:t>муниципаль</w:t>
      </w:r>
      <w:r>
        <w:rPr>
          <w:rFonts w:ascii="Times New Roman" w:hAnsi="Times New Roman" w:cs="Times New Roman"/>
          <w:b/>
          <w:sz w:val="28"/>
          <w:szCs w:val="28"/>
        </w:rPr>
        <w:t xml:space="preserve">ной программы и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ее выполнением</w:t>
      </w:r>
    </w:p>
    <w:p w:rsidR="002D15FE" w:rsidRDefault="002D15FE" w:rsidP="002D15FE">
      <w:pPr>
        <w:spacing w:after="0" w:line="240" w:lineRule="auto"/>
        <w:jc w:val="center"/>
        <w:rPr>
          <w:rFonts w:ascii="Times New Roman" w:hAnsi="Times New Roman" w:cs="Times New Roman"/>
          <w:b/>
          <w:sz w:val="28"/>
          <w:szCs w:val="28"/>
        </w:rPr>
      </w:pPr>
    </w:p>
    <w:p w:rsidR="002D15FE" w:rsidRDefault="002D15FE" w:rsidP="00DC0A7F">
      <w:pPr>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Текущее управление муниципальной программы осуществляет администрация Отдаленного сельского поселения Апшеронского района – координатор муниципальной программы.</w:t>
      </w:r>
    </w:p>
    <w:p w:rsidR="002D15FE" w:rsidRDefault="002D15FE" w:rsidP="00DC0A7F">
      <w:pPr>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Отдаленного сельского поселения Апшеронского района в процессе реализации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обеспечивает разработку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структуру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несет ответственность за достижение целевых показателей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предложений по объемам и источникам финансирования реализации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проводит мониторинг реализации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ежегодно проводит оценку эффективности реализации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установленные муниципальной программой.</w:t>
      </w:r>
    </w:p>
    <w:p w:rsidR="002D15FE" w:rsidRDefault="002D15FE" w:rsidP="00DC0A7F">
      <w:pPr>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Ежегодно, не позднее 1 декабря текущего финансового года, координатор муниципальной программы утверждает </w:t>
      </w:r>
      <w:hyperlink w:anchor="Par1729" w:history="1">
        <w:r>
          <w:rPr>
            <w:rStyle w:val="a5"/>
            <w:rFonts w:ascii="Times New Roman" w:hAnsi="Times New Roman" w:cs="Times New Roman"/>
            <w:sz w:val="28"/>
            <w:szCs w:val="28"/>
          </w:rPr>
          <w:t>план</w:t>
        </w:r>
      </w:hyperlink>
      <w:r>
        <w:rPr>
          <w:rFonts w:ascii="Times New Roman" w:hAnsi="Times New Roman" w:cs="Times New Roman"/>
          <w:sz w:val="28"/>
          <w:szCs w:val="28"/>
        </w:rPr>
        <w:t xml:space="preserve"> реализации </w:t>
      </w:r>
      <w:r>
        <w:rPr>
          <w:rFonts w:ascii="Times New Roman" w:hAnsi="Times New Roman" w:cs="Times New Roman"/>
          <w:sz w:val="28"/>
          <w:szCs w:val="28"/>
        </w:rPr>
        <w:lastRenderedPageBreak/>
        <w:t>муниципальной программы на очередной год (далее - план реализации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плане реализации муниципальной программы отражаются:</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контрольные события, оказывающие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 (подпрограммы) и (или) участники муниципальной программы, ответственные за контрольные события муниципальной программы.</w:t>
      </w:r>
    </w:p>
    <w:p w:rsidR="002D15FE" w:rsidRDefault="002D15FE" w:rsidP="00DC0A7F">
      <w:pPr>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эффективного мониторинга реализации муниципальной программы координатор муниципальной программы ежегодно, не позднее 31 декабря текущего финансового года, разрабатывает и утверждает детальный </w:t>
      </w:r>
      <w:hyperlink w:anchor="Par2051" w:history="1">
        <w:r>
          <w:rPr>
            <w:rStyle w:val="a5"/>
            <w:rFonts w:ascii="Times New Roman" w:hAnsi="Times New Roman" w:cs="Times New Roman"/>
            <w:sz w:val="28"/>
            <w:szCs w:val="28"/>
          </w:rPr>
          <w:t>план-график</w:t>
        </w:r>
      </w:hyperlink>
      <w:r>
        <w:rPr>
          <w:rFonts w:ascii="Times New Roman" w:hAnsi="Times New Roman" w:cs="Times New Roman"/>
          <w:sz w:val="28"/>
          <w:szCs w:val="28"/>
        </w:rPr>
        <w:t xml:space="preserve"> реализации муниципальной программы на очередной год.</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 ежегодно, до 15 февраля года, следующего за отчетным годом, составляет</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доклад о ходе реализации муниципальной программы и размещает его на официальном сайте в информационно-телекоммуникационной сети Интернет.</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Доклад о ходе реализации муниципальной программы должен содержать:</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сведения о фактических объемах финансирования муниципальной программы в целом и по каждому мероприятию основных мероприятий в разрезе источников финансирования;</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сведения о фактическом выполнении мероприятий основных мероприятий с указанием причин их невыполнения или неполного выполнения;</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 установленным муниципальной программой;</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оценку эффективности реализации муниципальной программы.</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w:t>
      </w:r>
    </w:p>
    <w:p w:rsidR="002D15FE" w:rsidRDefault="002D15FE" w:rsidP="00DC0A7F">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Pr>
          <w:rFonts w:ascii="Times New Roman" w:hAnsi="Times New Roman" w:cs="Times New Roman"/>
          <w:sz w:val="28"/>
          <w:szCs w:val="28"/>
        </w:rPr>
        <w:t>факторов</w:t>
      </w:r>
      <w:proofErr w:type="gramEnd"/>
      <w:r>
        <w:rPr>
          <w:rFonts w:ascii="Times New Roman" w:hAnsi="Times New Roman" w:cs="Times New Roman"/>
          <w:sz w:val="28"/>
          <w:szCs w:val="28"/>
        </w:rPr>
        <w:t xml:space="preserve"> и указываются в докладе о ходе реализации муниципальной программы причины, повлиявшие на такие расхождения.</w:t>
      </w:r>
    </w:p>
    <w:p w:rsidR="002D15FE" w:rsidRPr="009D0774" w:rsidRDefault="002D15FE" w:rsidP="00DC0A7F">
      <w:pPr>
        <w:jc w:val="both"/>
        <w:rPr>
          <w:rFonts w:ascii="Times New Roman" w:hAnsi="Times New Roman" w:cs="Times New Roman"/>
          <w:sz w:val="28"/>
          <w:szCs w:val="28"/>
        </w:rPr>
      </w:pPr>
      <w:r>
        <w:rPr>
          <w:rFonts w:ascii="Times New Roman" w:hAnsi="Times New Roman" w:cs="Times New Roman"/>
          <w:sz w:val="28"/>
          <w:szCs w:val="28"/>
        </w:rPr>
        <w:t xml:space="preserve">Следует также учитывать, что качество управления муниципальными финансами, в том числе эффективность расходования средств бюджета Отдаленного сельского поселения Апшеронского района, зависит от действий всех участников бюджетного процесса, а  не только администрации </w:t>
      </w:r>
      <w:r>
        <w:rPr>
          <w:rFonts w:ascii="Times New Roman" w:hAnsi="Times New Roman" w:cs="Times New Roman"/>
          <w:sz w:val="28"/>
          <w:szCs w:val="28"/>
        </w:rPr>
        <w:lastRenderedPageBreak/>
        <w:t>Отдаленного сельского поселения Апшеронского района, осуществляющего организацию составления и исполнения бюджета Отдаленного сельского поселения Апшеронского района. Для повышения эффективности бюджетных расходов необходимо повысить роль муниципального внутреннего и внешнего финансового контроля, который позволит выявить и, самое главное, предотвращать бюджетные правонарушения.</w:t>
      </w:r>
    </w:p>
    <w:sectPr w:rsidR="002D15FE" w:rsidRPr="009D07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A3" w:rsidRDefault="00BB1AA3">
      <w:pPr>
        <w:spacing w:after="0" w:line="240" w:lineRule="auto"/>
      </w:pPr>
      <w:r>
        <w:separator/>
      </w:r>
    </w:p>
  </w:endnote>
  <w:endnote w:type="continuationSeparator" w:id="0">
    <w:p w:rsidR="00BB1AA3" w:rsidRDefault="00BB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0B" w:rsidRDefault="00BB1AA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0B" w:rsidRDefault="00BB1A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0B" w:rsidRDefault="00BB1AA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A3" w:rsidRDefault="00BB1AA3">
      <w:pPr>
        <w:spacing w:after="0" w:line="240" w:lineRule="auto"/>
      </w:pPr>
      <w:r>
        <w:separator/>
      </w:r>
    </w:p>
  </w:footnote>
  <w:footnote w:type="continuationSeparator" w:id="0">
    <w:p w:rsidR="00BB1AA3" w:rsidRDefault="00BB1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0B" w:rsidRDefault="00BB1AA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pPr>
      <w:pStyle w:val="a6"/>
      <w:jc w:val="center"/>
    </w:pPr>
    <w:r>
      <w:fldChar w:fldCharType="begin"/>
    </w:r>
    <w:r>
      <w:instrText xml:space="preserve"> PAGE </w:instrText>
    </w:r>
    <w:r>
      <w:fldChar w:fldCharType="separate"/>
    </w:r>
    <w:r w:rsidR="008C20CF">
      <w:rPr>
        <w:noProof/>
      </w:rPr>
      <w:t>42</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0B" w:rsidRDefault="00DC0A7F">
    <w:pPr>
      <w:pStyle w:val="a6"/>
      <w:jc w:val="center"/>
    </w:pPr>
    <w:r>
      <w:fldChar w:fldCharType="begin"/>
    </w:r>
    <w:r>
      <w:instrText xml:space="preserve"> PAGE </w:instrText>
    </w:r>
    <w:r>
      <w:fldChar w:fldCharType="separate"/>
    </w:r>
    <w:r w:rsidR="008C20CF">
      <w:rPr>
        <w:noProof/>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70B" w:rsidRDefault="00BB1A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pPr>
      <w:pStyle w:val="a6"/>
      <w:jc w:val="center"/>
    </w:pPr>
    <w:r>
      <w:fldChar w:fldCharType="begin"/>
    </w:r>
    <w:r>
      <w:instrText xml:space="preserve"> PAGE </w:instrText>
    </w:r>
    <w:r>
      <w:fldChar w:fldCharType="separate"/>
    </w:r>
    <w:r w:rsidR="006A7056">
      <w:rPr>
        <w:noProof/>
      </w:rPr>
      <w:t>38</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pPr>
      <w:pStyle w:val="a6"/>
      <w:jc w:val="center"/>
    </w:pPr>
    <w:r>
      <w:fldChar w:fldCharType="begin"/>
    </w:r>
    <w:r>
      <w:instrText xml:space="preserve"> PAGE </w:instrText>
    </w:r>
    <w:r>
      <w:fldChar w:fldCharType="separate"/>
    </w:r>
    <w:r w:rsidR="006A7056">
      <w:rPr>
        <w:noProof/>
      </w:rPr>
      <w:t>40</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FE" w:rsidRDefault="002D15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BE"/>
    <w:rsid w:val="0005280A"/>
    <w:rsid w:val="002D15FE"/>
    <w:rsid w:val="005A0A15"/>
    <w:rsid w:val="006A7056"/>
    <w:rsid w:val="008B1900"/>
    <w:rsid w:val="008C20CF"/>
    <w:rsid w:val="009D0774"/>
    <w:rsid w:val="00BB1AA3"/>
    <w:rsid w:val="00C808BA"/>
    <w:rsid w:val="00D567AC"/>
    <w:rsid w:val="00DC0A7F"/>
    <w:rsid w:val="00EF3F12"/>
    <w:rsid w:val="00F1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2D15FE"/>
    <w:pPr>
      <w:numPr>
        <w:numId w:val="1"/>
      </w:numPr>
      <w:spacing w:before="280" w:after="280" w:line="240" w:lineRule="auto"/>
      <w:outlineLvl w:val="0"/>
    </w:pPr>
    <w:rPr>
      <w:rFonts w:ascii="Times New Roman" w:eastAsia="Times New Roman" w:hAnsi="Times New Roman" w:cs="Times New Roman"/>
      <w:b/>
      <w:bCs/>
      <w:kern w:val="1"/>
      <w:sz w:val="48"/>
      <w:szCs w:val="48"/>
      <w:lang w:val="x-none" w:eastAsia="ar-SA"/>
    </w:rPr>
  </w:style>
  <w:style w:type="paragraph" w:styleId="2">
    <w:name w:val="heading 2"/>
    <w:basedOn w:val="a"/>
    <w:next w:val="a0"/>
    <w:link w:val="20"/>
    <w:qFormat/>
    <w:rsid w:val="002D15FE"/>
    <w:pPr>
      <w:numPr>
        <w:ilvl w:val="1"/>
        <w:numId w:val="1"/>
      </w:numPr>
      <w:spacing w:before="280" w:after="280" w:line="240" w:lineRule="auto"/>
      <w:outlineLvl w:val="1"/>
    </w:pPr>
    <w:rPr>
      <w:rFonts w:ascii="Times New Roman" w:eastAsia="Times New Roman" w:hAnsi="Times New Roman" w:cs="Times New Roman"/>
      <w:b/>
      <w:bCs/>
      <w:sz w:val="36"/>
      <w:szCs w:val="36"/>
      <w:lang w:val="x-none" w:eastAsia="ar-SA"/>
    </w:rPr>
  </w:style>
  <w:style w:type="paragraph" w:styleId="3">
    <w:name w:val="heading 3"/>
    <w:basedOn w:val="a"/>
    <w:next w:val="a0"/>
    <w:link w:val="30"/>
    <w:qFormat/>
    <w:rsid w:val="002D15FE"/>
    <w:pPr>
      <w:numPr>
        <w:ilvl w:val="2"/>
        <w:numId w:val="1"/>
      </w:numPr>
      <w:spacing w:before="280" w:after="280" w:line="240" w:lineRule="auto"/>
      <w:outlineLvl w:val="2"/>
    </w:pPr>
    <w:rPr>
      <w:rFonts w:ascii="Times New Roman" w:eastAsia="Times New Roman" w:hAnsi="Times New Roman" w:cs="Times New Roman"/>
      <w:b/>
      <w:bCs/>
      <w:sz w:val="27"/>
      <w:szCs w:val="27"/>
      <w:lang w:val="x-none" w:eastAsia="ar-SA"/>
    </w:rPr>
  </w:style>
  <w:style w:type="paragraph" w:styleId="4">
    <w:name w:val="heading 4"/>
    <w:basedOn w:val="a"/>
    <w:next w:val="a0"/>
    <w:link w:val="40"/>
    <w:qFormat/>
    <w:rsid w:val="002D15FE"/>
    <w:pPr>
      <w:numPr>
        <w:ilvl w:val="3"/>
        <w:numId w:val="1"/>
      </w:numPr>
      <w:spacing w:before="280" w:after="280" w:line="240" w:lineRule="auto"/>
      <w:outlineLvl w:val="3"/>
    </w:pPr>
    <w:rPr>
      <w:rFonts w:ascii="Times New Roman" w:eastAsia="Times New Roman" w:hAnsi="Times New Roman" w:cs="Times New Roman"/>
      <w:b/>
      <w:bCs/>
      <w:sz w:val="24"/>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D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D15FE"/>
    <w:rPr>
      <w:color w:val="0000FF"/>
      <w:u w:val="single"/>
    </w:rPr>
  </w:style>
  <w:style w:type="paragraph" w:styleId="a6">
    <w:name w:val="header"/>
    <w:basedOn w:val="a"/>
    <w:link w:val="a7"/>
    <w:rsid w:val="002D15FE"/>
    <w:pPr>
      <w:tabs>
        <w:tab w:val="center" w:pos="4677"/>
        <w:tab w:val="right" w:pos="9355"/>
      </w:tabs>
    </w:pPr>
    <w:rPr>
      <w:rFonts w:ascii="Calibri" w:eastAsia="Calibri" w:hAnsi="Calibri" w:cs="Calibri"/>
      <w:lang w:val="x-none" w:eastAsia="ar-SA"/>
    </w:rPr>
  </w:style>
  <w:style w:type="character" w:customStyle="1" w:styleId="a7">
    <w:name w:val="Верхний колонтитул Знак"/>
    <w:basedOn w:val="a1"/>
    <w:link w:val="a6"/>
    <w:rsid w:val="002D15FE"/>
    <w:rPr>
      <w:rFonts w:ascii="Calibri" w:eastAsia="Calibri" w:hAnsi="Calibri" w:cs="Calibri"/>
      <w:lang w:val="x-none" w:eastAsia="ar-SA"/>
    </w:rPr>
  </w:style>
  <w:style w:type="paragraph" w:styleId="a8">
    <w:name w:val="No Spacing"/>
    <w:qFormat/>
    <w:rsid w:val="002D15FE"/>
    <w:pPr>
      <w:suppressAutoHyphens/>
      <w:spacing w:after="0" w:line="240" w:lineRule="auto"/>
    </w:pPr>
    <w:rPr>
      <w:rFonts w:ascii="Calibri" w:eastAsia="Times New Roman" w:hAnsi="Calibri" w:cs="Calibri"/>
      <w:lang w:eastAsia="ar-SA"/>
    </w:rPr>
  </w:style>
  <w:style w:type="character" w:customStyle="1" w:styleId="11">
    <w:name w:val="Основной текст Знак1"/>
    <w:rsid w:val="002D15FE"/>
    <w:rPr>
      <w:rFonts w:ascii="Times New Roman" w:hAnsi="Times New Roman" w:cs="Times New Roman"/>
      <w:sz w:val="26"/>
      <w:szCs w:val="26"/>
      <w:u w:val="none"/>
    </w:rPr>
  </w:style>
  <w:style w:type="character" w:customStyle="1" w:styleId="10">
    <w:name w:val="Заголовок 1 Знак"/>
    <w:basedOn w:val="a1"/>
    <w:link w:val="1"/>
    <w:rsid w:val="002D15FE"/>
    <w:rPr>
      <w:rFonts w:ascii="Times New Roman" w:eastAsia="Times New Roman" w:hAnsi="Times New Roman" w:cs="Times New Roman"/>
      <w:b/>
      <w:bCs/>
      <w:kern w:val="1"/>
      <w:sz w:val="48"/>
      <w:szCs w:val="48"/>
      <w:lang w:val="x-none" w:eastAsia="ar-SA"/>
    </w:rPr>
  </w:style>
  <w:style w:type="character" w:customStyle="1" w:styleId="20">
    <w:name w:val="Заголовок 2 Знак"/>
    <w:basedOn w:val="a1"/>
    <w:link w:val="2"/>
    <w:rsid w:val="002D15FE"/>
    <w:rPr>
      <w:rFonts w:ascii="Times New Roman" w:eastAsia="Times New Roman" w:hAnsi="Times New Roman" w:cs="Times New Roman"/>
      <w:b/>
      <w:bCs/>
      <w:sz w:val="36"/>
      <w:szCs w:val="36"/>
      <w:lang w:val="x-none" w:eastAsia="ar-SA"/>
    </w:rPr>
  </w:style>
  <w:style w:type="character" w:customStyle="1" w:styleId="30">
    <w:name w:val="Заголовок 3 Знак"/>
    <w:basedOn w:val="a1"/>
    <w:link w:val="3"/>
    <w:rsid w:val="002D15FE"/>
    <w:rPr>
      <w:rFonts w:ascii="Times New Roman" w:eastAsia="Times New Roman" w:hAnsi="Times New Roman" w:cs="Times New Roman"/>
      <w:b/>
      <w:bCs/>
      <w:sz w:val="27"/>
      <w:szCs w:val="27"/>
      <w:lang w:val="x-none" w:eastAsia="ar-SA"/>
    </w:rPr>
  </w:style>
  <w:style w:type="character" w:customStyle="1" w:styleId="40">
    <w:name w:val="Заголовок 4 Знак"/>
    <w:basedOn w:val="a1"/>
    <w:link w:val="4"/>
    <w:rsid w:val="002D15FE"/>
    <w:rPr>
      <w:rFonts w:ascii="Times New Roman" w:eastAsia="Times New Roman" w:hAnsi="Times New Roman" w:cs="Times New Roman"/>
      <w:b/>
      <w:bCs/>
      <w:sz w:val="24"/>
      <w:szCs w:val="24"/>
      <w:lang w:val="x-none" w:eastAsia="ar-SA"/>
    </w:rPr>
  </w:style>
  <w:style w:type="character" w:customStyle="1" w:styleId="WW8Num1z0">
    <w:name w:val="WW8Num1z0"/>
    <w:rsid w:val="002D15FE"/>
  </w:style>
  <w:style w:type="character" w:customStyle="1" w:styleId="WW8Num1z1">
    <w:name w:val="WW8Num1z1"/>
    <w:rsid w:val="002D15FE"/>
  </w:style>
  <w:style w:type="character" w:customStyle="1" w:styleId="WW8Num1z2">
    <w:name w:val="WW8Num1z2"/>
    <w:rsid w:val="002D15FE"/>
  </w:style>
  <w:style w:type="character" w:customStyle="1" w:styleId="WW8Num1z3">
    <w:name w:val="WW8Num1z3"/>
    <w:rsid w:val="002D15FE"/>
  </w:style>
  <w:style w:type="character" w:customStyle="1" w:styleId="WW8Num1z4">
    <w:name w:val="WW8Num1z4"/>
    <w:rsid w:val="002D15FE"/>
  </w:style>
  <w:style w:type="character" w:customStyle="1" w:styleId="WW8Num1z5">
    <w:name w:val="WW8Num1z5"/>
    <w:rsid w:val="002D15FE"/>
  </w:style>
  <w:style w:type="character" w:customStyle="1" w:styleId="WW8Num1z6">
    <w:name w:val="WW8Num1z6"/>
    <w:rsid w:val="002D15FE"/>
  </w:style>
  <w:style w:type="character" w:customStyle="1" w:styleId="WW8Num1z7">
    <w:name w:val="WW8Num1z7"/>
    <w:rsid w:val="002D15FE"/>
  </w:style>
  <w:style w:type="character" w:customStyle="1" w:styleId="WW8Num1z8">
    <w:name w:val="WW8Num1z8"/>
    <w:rsid w:val="002D15FE"/>
  </w:style>
  <w:style w:type="character" w:customStyle="1" w:styleId="31">
    <w:name w:val="Основной шрифт абзаца3"/>
    <w:rsid w:val="002D15FE"/>
  </w:style>
  <w:style w:type="character" w:customStyle="1" w:styleId="21">
    <w:name w:val="Основной шрифт абзаца2"/>
    <w:rsid w:val="002D15FE"/>
  </w:style>
  <w:style w:type="character" w:customStyle="1" w:styleId="12">
    <w:name w:val="Основной шрифт абзаца1"/>
    <w:rsid w:val="002D15FE"/>
  </w:style>
  <w:style w:type="character" w:customStyle="1" w:styleId="apple-converted-space">
    <w:name w:val="apple-converted-space"/>
    <w:rsid w:val="002D15FE"/>
  </w:style>
  <w:style w:type="character" w:customStyle="1" w:styleId="a9">
    <w:name w:val="Нижний колонтитул Знак"/>
    <w:rsid w:val="002D15FE"/>
    <w:rPr>
      <w:sz w:val="22"/>
      <w:szCs w:val="22"/>
    </w:rPr>
  </w:style>
  <w:style w:type="character" w:customStyle="1" w:styleId="aa">
    <w:name w:val="Текст выноски Знак"/>
    <w:rsid w:val="002D15FE"/>
    <w:rPr>
      <w:rFonts w:ascii="Tahoma" w:hAnsi="Tahoma" w:cs="Tahoma"/>
      <w:sz w:val="16"/>
      <w:szCs w:val="16"/>
    </w:rPr>
  </w:style>
  <w:style w:type="character" w:customStyle="1" w:styleId="ab">
    <w:name w:val="Текст примечания Знак"/>
    <w:rsid w:val="002D15FE"/>
    <w:rPr>
      <w:rFonts w:ascii="Times New Roman CYR" w:eastAsia="Times New Roman" w:hAnsi="Times New Roman CYR" w:cs="Times New Roman CYR"/>
    </w:rPr>
  </w:style>
  <w:style w:type="character" w:customStyle="1" w:styleId="ac">
    <w:name w:val="Гипертекстовая ссылка"/>
    <w:rsid w:val="002D15FE"/>
    <w:rPr>
      <w:color w:val="008000"/>
    </w:rPr>
  </w:style>
  <w:style w:type="character" w:customStyle="1" w:styleId="ad">
    <w:name w:val="Без интервала Знак"/>
    <w:rsid w:val="002D15FE"/>
    <w:rPr>
      <w:rFonts w:eastAsia="Times New Roman"/>
      <w:sz w:val="22"/>
      <w:szCs w:val="22"/>
      <w:lang w:eastAsia="ar-SA" w:bidi="ar-SA"/>
    </w:rPr>
  </w:style>
  <w:style w:type="character" w:customStyle="1" w:styleId="41">
    <w:name w:val="Основной текст (4)_"/>
    <w:rsid w:val="002D15FE"/>
    <w:rPr>
      <w:b/>
      <w:bCs/>
      <w:sz w:val="25"/>
      <w:szCs w:val="25"/>
      <w:shd w:val="clear" w:color="auto" w:fill="FFFFFF"/>
    </w:rPr>
  </w:style>
  <w:style w:type="character" w:customStyle="1" w:styleId="FontStyle138">
    <w:name w:val="Font Style138"/>
    <w:rsid w:val="002D15FE"/>
    <w:rPr>
      <w:rFonts w:ascii="Times New Roman" w:hAnsi="Times New Roman" w:cs="Times New Roman" w:hint="default"/>
      <w:sz w:val="26"/>
      <w:szCs w:val="26"/>
    </w:rPr>
  </w:style>
  <w:style w:type="paragraph" w:customStyle="1" w:styleId="ae">
    <w:name w:val="Заголовок"/>
    <w:basedOn w:val="a"/>
    <w:next w:val="a0"/>
    <w:rsid w:val="002D15FE"/>
    <w:pPr>
      <w:keepNext/>
      <w:spacing w:before="240" w:after="120"/>
    </w:pPr>
    <w:rPr>
      <w:rFonts w:ascii="Arial" w:eastAsia="Microsoft YaHei" w:hAnsi="Arial" w:cs="Mangal"/>
      <w:sz w:val="28"/>
      <w:szCs w:val="28"/>
      <w:lang w:eastAsia="ar-SA"/>
    </w:rPr>
  </w:style>
  <w:style w:type="paragraph" w:styleId="a0">
    <w:name w:val="Body Text"/>
    <w:basedOn w:val="a"/>
    <w:link w:val="af"/>
    <w:rsid w:val="002D15FE"/>
    <w:pPr>
      <w:spacing w:after="120"/>
    </w:pPr>
    <w:rPr>
      <w:rFonts w:ascii="Calibri" w:eastAsia="Calibri" w:hAnsi="Calibri" w:cs="Calibri"/>
      <w:lang w:eastAsia="ar-SA"/>
    </w:rPr>
  </w:style>
  <w:style w:type="character" w:customStyle="1" w:styleId="af">
    <w:name w:val="Основной текст Знак"/>
    <w:basedOn w:val="a1"/>
    <w:link w:val="a0"/>
    <w:rsid w:val="002D15FE"/>
    <w:rPr>
      <w:rFonts w:ascii="Calibri" w:eastAsia="Calibri" w:hAnsi="Calibri" w:cs="Calibri"/>
      <w:lang w:eastAsia="ar-SA"/>
    </w:rPr>
  </w:style>
  <w:style w:type="paragraph" w:styleId="af0">
    <w:name w:val="List"/>
    <w:basedOn w:val="a0"/>
    <w:rsid w:val="002D15FE"/>
    <w:rPr>
      <w:rFonts w:cs="Mangal"/>
    </w:rPr>
  </w:style>
  <w:style w:type="paragraph" w:customStyle="1" w:styleId="32">
    <w:name w:val="Название3"/>
    <w:basedOn w:val="a"/>
    <w:rsid w:val="002D15FE"/>
    <w:pPr>
      <w:suppressLineNumbers/>
      <w:spacing w:before="120" w:after="120"/>
    </w:pPr>
    <w:rPr>
      <w:rFonts w:ascii="Calibri" w:eastAsia="Calibri" w:hAnsi="Calibri" w:cs="Mangal"/>
      <w:i/>
      <w:iCs/>
      <w:sz w:val="24"/>
      <w:szCs w:val="24"/>
      <w:lang w:eastAsia="ar-SA"/>
    </w:rPr>
  </w:style>
  <w:style w:type="paragraph" w:customStyle="1" w:styleId="33">
    <w:name w:val="Указатель3"/>
    <w:basedOn w:val="a"/>
    <w:rsid w:val="002D15FE"/>
    <w:pPr>
      <w:suppressLineNumbers/>
    </w:pPr>
    <w:rPr>
      <w:rFonts w:ascii="Calibri" w:eastAsia="Calibri" w:hAnsi="Calibri" w:cs="Mangal"/>
      <w:lang w:eastAsia="ar-SA"/>
    </w:rPr>
  </w:style>
  <w:style w:type="paragraph" w:customStyle="1" w:styleId="22">
    <w:name w:val="Название2"/>
    <w:basedOn w:val="a"/>
    <w:rsid w:val="002D15FE"/>
    <w:pPr>
      <w:suppressLineNumbers/>
      <w:spacing w:before="120" w:after="120"/>
    </w:pPr>
    <w:rPr>
      <w:rFonts w:ascii="Calibri" w:eastAsia="Calibri" w:hAnsi="Calibri" w:cs="Mangal"/>
      <w:i/>
      <w:iCs/>
      <w:sz w:val="24"/>
      <w:szCs w:val="24"/>
      <w:lang w:eastAsia="ar-SA"/>
    </w:rPr>
  </w:style>
  <w:style w:type="paragraph" w:customStyle="1" w:styleId="23">
    <w:name w:val="Указатель2"/>
    <w:basedOn w:val="a"/>
    <w:rsid w:val="002D15FE"/>
    <w:pPr>
      <w:suppressLineNumbers/>
    </w:pPr>
    <w:rPr>
      <w:rFonts w:ascii="Calibri" w:eastAsia="Calibri" w:hAnsi="Calibri" w:cs="Mangal"/>
      <w:lang w:eastAsia="ar-SA"/>
    </w:rPr>
  </w:style>
  <w:style w:type="paragraph" w:customStyle="1" w:styleId="13">
    <w:name w:val="Название1"/>
    <w:basedOn w:val="a"/>
    <w:rsid w:val="002D15FE"/>
    <w:pPr>
      <w:suppressLineNumbers/>
      <w:spacing w:before="120" w:after="120"/>
    </w:pPr>
    <w:rPr>
      <w:rFonts w:ascii="Calibri" w:eastAsia="Calibri" w:hAnsi="Calibri" w:cs="Mangal"/>
      <w:i/>
      <w:iCs/>
      <w:sz w:val="24"/>
      <w:szCs w:val="24"/>
      <w:lang w:eastAsia="ar-SA"/>
    </w:rPr>
  </w:style>
  <w:style w:type="paragraph" w:customStyle="1" w:styleId="14">
    <w:name w:val="Указатель1"/>
    <w:basedOn w:val="a"/>
    <w:rsid w:val="002D15FE"/>
    <w:pPr>
      <w:suppressLineNumbers/>
    </w:pPr>
    <w:rPr>
      <w:rFonts w:ascii="Calibri" w:eastAsia="Calibri" w:hAnsi="Calibri" w:cs="Mangal"/>
      <w:lang w:eastAsia="ar-SA"/>
    </w:rPr>
  </w:style>
  <w:style w:type="paragraph" w:styleId="af1">
    <w:name w:val="List Paragraph"/>
    <w:basedOn w:val="a"/>
    <w:qFormat/>
    <w:rsid w:val="002D15FE"/>
    <w:pPr>
      <w:ind w:left="720"/>
    </w:pPr>
    <w:rPr>
      <w:rFonts w:ascii="Calibri" w:eastAsia="Calibri" w:hAnsi="Calibri" w:cs="Calibri"/>
      <w:lang w:eastAsia="ar-SA"/>
    </w:rPr>
  </w:style>
  <w:style w:type="paragraph" w:styleId="af2">
    <w:name w:val="footer"/>
    <w:basedOn w:val="a"/>
    <w:link w:val="15"/>
    <w:rsid w:val="002D15FE"/>
    <w:pPr>
      <w:tabs>
        <w:tab w:val="center" w:pos="4677"/>
        <w:tab w:val="right" w:pos="9355"/>
      </w:tabs>
    </w:pPr>
    <w:rPr>
      <w:rFonts w:ascii="Calibri" w:eastAsia="Calibri" w:hAnsi="Calibri" w:cs="Calibri"/>
      <w:lang w:val="x-none" w:eastAsia="ar-SA"/>
    </w:rPr>
  </w:style>
  <w:style w:type="character" w:customStyle="1" w:styleId="15">
    <w:name w:val="Нижний колонтитул Знак1"/>
    <w:basedOn w:val="a1"/>
    <w:link w:val="af2"/>
    <w:rsid w:val="002D15FE"/>
    <w:rPr>
      <w:rFonts w:ascii="Calibri" w:eastAsia="Calibri" w:hAnsi="Calibri" w:cs="Calibri"/>
      <w:lang w:val="x-none" w:eastAsia="ar-SA"/>
    </w:rPr>
  </w:style>
  <w:style w:type="paragraph" w:styleId="af3">
    <w:name w:val="Balloon Text"/>
    <w:basedOn w:val="a"/>
    <w:link w:val="16"/>
    <w:rsid w:val="002D15FE"/>
    <w:pPr>
      <w:spacing w:after="0" w:line="240" w:lineRule="auto"/>
    </w:pPr>
    <w:rPr>
      <w:rFonts w:ascii="Tahoma" w:eastAsia="Calibri" w:hAnsi="Tahoma" w:cs="Tahoma"/>
      <w:sz w:val="16"/>
      <w:szCs w:val="16"/>
      <w:lang w:val="x-none" w:eastAsia="ar-SA"/>
    </w:rPr>
  </w:style>
  <w:style w:type="character" w:customStyle="1" w:styleId="16">
    <w:name w:val="Текст выноски Знак1"/>
    <w:basedOn w:val="a1"/>
    <w:link w:val="af3"/>
    <w:rsid w:val="002D15FE"/>
    <w:rPr>
      <w:rFonts w:ascii="Tahoma" w:eastAsia="Calibri" w:hAnsi="Tahoma" w:cs="Tahoma"/>
      <w:sz w:val="16"/>
      <w:szCs w:val="16"/>
      <w:lang w:val="x-none" w:eastAsia="ar-SA"/>
    </w:rPr>
  </w:style>
  <w:style w:type="paragraph" w:customStyle="1" w:styleId="ConsPlusCell">
    <w:name w:val="ConsPlusCell"/>
    <w:rsid w:val="002D15FE"/>
    <w:pPr>
      <w:suppressAutoHyphens/>
      <w:autoSpaceDE w:val="0"/>
      <w:spacing w:after="0" w:line="240" w:lineRule="auto"/>
    </w:pPr>
    <w:rPr>
      <w:rFonts w:ascii="Times New Roman" w:eastAsia="Calibri" w:hAnsi="Times New Roman" w:cs="Times New Roman"/>
      <w:sz w:val="28"/>
      <w:szCs w:val="28"/>
      <w:lang w:eastAsia="ar-SA"/>
    </w:rPr>
  </w:style>
  <w:style w:type="paragraph" w:customStyle="1" w:styleId="ConsPlusNormal">
    <w:name w:val="ConsPlusNormal"/>
    <w:rsid w:val="002D15F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7">
    <w:name w:val="Текст примечания1"/>
    <w:basedOn w:val="a"/>
    <w:rsid w:val="002D15FE"/>
    <w:pPr>
      <w:spacing w:after="0" w:line="360" w:lineRule="atLeast"/>
      <w:jc w:val="both"/>
    </w:pPr>
    <w:rPr>
      <w:rFonts w:ascii="Times New Roman CYR" w:eastAsia="Times New Roman" w:hAnsi="Times New Roman CYR" w:cs="Times New Roman CYR"/>
      <w:sz w:val="20"/>
      <w:szCs w:val="20"/>
      <w:lang w:val="x-none" w:eastAsia="ar-SA"/>
    </w:rPr>
  </w:style>
  <w:style w:type="paragraph" w:customStyle="1" w:styleId="ConsPlusNonformat">
    <w:name w:val="ConsPlusNonformat"/>
    <w:rsid w:val="002D15FE"/>
    <w:pPr>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2D15FE"/>
    <w:pPr>
      <w:suppressAutoHyphens/>
      <w:autoSpaceDE w:val="0"/>
      <w:spacing w:after="0" w:line="240" w:lineRule="auto"/>
    </w:pPr>
    <w:rPr>
      <w:rFonts w:ascii="Arial" w:eastAsia="Calibri" w:hAnsi="Arial" w:cs="Arial"/>
      <w:b/>
      <w:bCs/>
      <w:sz w:val="20"/>
      <w:szCs w:val="20"/>
      <w:lang w:eastAsia="ar-SA"/>
    </w:rPr>
  </w:style>
  <w:style w:type="paragraph" w:customStyle="1" w:styleId="af4">
    <w:name w:val="Знак Знак Знак Знак Знак Знак Знак"/>
    <w:basedOn w:val="a"/>
    <w:rsid w:val="002D15FE"/>
    <w:pPr>
      <w:spacing w:before="280" w:after="280" w:line="240" w:lineRule="auto"/>
      <w:jc w:val="both"/>
    </w:pPr>
    <w:rPr>
      <w:rFonts w:ascii="Tahoma" w:eastAsia="Times New Roman" w:hAnsi="Tahoma" w:cs="Tahoma"/>
      <w:sz w:val="20"/>
      <w:szCs w:val="20"/>
      <w:lang w:val="en-US" w:eastAsia="ar-SA"/>
    </w:rPr>
  </w:style>
  <w:style w:type="paragraph" w:customStyle="1" w:styleId="af5">
    <w:name w:val="Знак"/>
    <w:basedOn w:val="a"/>
    <w:rsid w:val="002D15FE"/>
    <w:pPr>
      <w:spacing w:after="160" w:line="240" w:lineRule="exact"/>
    </w:pPr>
    <w:rPr>
      <w:rFonts w:ascii="Verdana" w:eastAsia="Times New Roman" w:hAnsi="Verdana" w:cs="Verdana"/>
      <w:sz w:val="20"/>
      <w:szCs w:val="20"/>
      <w:lang w:val="en-US" w:eastAsia="ar-SA"/>
    </w:rPr>
  </w:style>
  <w:style w:type="paragraph" w:customStyle="1" w:styleId="18">
    <w:name w:val="Знак1 Знак Знак Знак"/>
    <w:basedOn w:val="a"/>
    <w:rsid w:val="002D15FE"/>
    <w:pPr>
      <w:spacing w:after="160" w:line="240" w:lineRule="exact"/>
    </w:pPr>
    <w:rPr>
      <w:rFonts w:ascii="Verdana" w:eastAsia="MS Mincho" w:hAnsi="Verdana" w:cs="Verdana"/>
      <w:sz w:val="20"/>
      <w:szCs w:val="20"/>
      <w:lang w:val="en-GB" w:eastAsia="ar-SA"/>
    </w:rPr>
  </w:style>
  <w:style w:type="paragraph" w:customStyle="1" w:styleId="af6">
    <w:name w:val="Знак Знак Знак Знак Знак Знак"/>
    <w:basedOn w:val="a"/>
    <w:rsid w:val="002D15FE"/>
    <w:pPr>
      <w:spacing w:before="280" w:after="280" w:line="240" w:lineRule="auto"/>
      <w:jc w:val="both"/>
    </w:pPr>
    <w:rPr>
      <w:rFonts w:ascii="Tahoma" w:eastAsia="Times New Roman" w:hAnsi="Tahoma" w:cs="Tahoma"/>
      <w:sz w:val="20"/>
      <w:szCs w:val="20"/>
      <w:lang w:val="en-US" w:eastAsia="ar-SA"/>
    </w:rPr>
  </w:style>
  <w:style w:type="paragraph" w:customStyle="1" w:styleId="42">
    <w:name w:val="Основной текст (4)"/>
    <w:basedOn w:val="a"/>
    <w:rsid w:val="002D15FE"/>
    <w:pPr>
      <w:shd w:val="clear" w:color="auto" w:fill="FFFFFF"/>
      <w:spacing w:before="1140" w:after="0" w:line="322" w:lineRule="exact"/>
      <w:ind w:firstLine="320"/>
    </w:pPr>
    <w:rPr>
      <w:rFonts w:ascii="Calibri" w:eastAsia="Calibri" w:hAnsi="Calibri" w:cs="Calibri"/>
      <w:b/>
      <w:bCs/>
      <w:sz w:val="25"/>
      <w:szCs w:val="25"/>
      <w:lang w:val="x-none" w:eastAsia="ar-SA"/>
    </w:rPr>
  </w:style>
  <w:style w:type="paragraph" w:customStyle="1" w:styleId="af7">
    <w:name w:val="Знак Знак Знак Знак Знак Знак"/>
    <w:basedOn w:val="a"/>
    <w:rsid w:val="002D15FE"/>
    <w:pPr>
      <w:spacing w:before="280" w:after="280" w:line="240" w:lineRule="auto"/>
      <w:jc w:val="both"/>
    </w:pPr>
    <w:rPr>
      <w:rFonts w:ascii="Tahoma" w:eastAsia="Times New Roman" w:hAnsi="Tahoma" w:cs="Tahoma"/>
      <w:sz w:val="20"/>
      <w:szCs w:val="20"/>
      <w:lang w:val="en-US" w:eastAsia="ar-SA"/>
    </w:rPr>
  </w:style>
  <w:style w:type="paragraph" w:customStyle="1" w:styleId="Style9">
    <w:name w:val="Style9"/>
    <w:basedOn w:val="a"/>
    <w:rsid w:val="002D15FE"/>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af8">
    <w:name w:val="Содержимое таблицы"/>
    <w:basedOn w:val="a"/>
    <w:rsid w:val="002D15FE"/>
    <w:pPr>
      <w:suppressLineNumbers/>
    </w:pPr>
    <w:rPr>
      <w:rFonts w:ascii="Calibri" w:eastAsia="Calibri" w:hAnsi="Calibri" w:cs="Calibri"/>
      <w:lang w:eastAsia="ar-SA"/>
    </w:rPr>
  </w:style>
  <w:style w:type="paragraph" w:customStyle="1" w:styleId="af9">
    <w:name w:val="Заголовок таблицы"/>
    <w:basedOn w:val="af8"/>
    <w:rsid w:val="002D15F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2D15FE"/>
    <w:pPr>
      <w:numPr>
        <w:numId w:val="1"/>
      </w:numPr>
      <w:spacing w:before="280" w:after="280" w:line="240" w:lineRule="auto"/>
      <w:outlineLvl w:val="0"/>
    </w:pPr>
    <w:rPr>
      <w:rFonts w:ascii="Times New Roman" w:eastAsia="Times New Roman" w:hAnsi="Times New Roman" w:cs="Times New Roman"/>
      <w:b/>
      <w:bCs/>
      <w:kern w:val="1"/>
      <w:sz w:val="48"/>
      <w:szCs w:val="48"/>
      <w:lang w:val="x-none" w:eastAsia="ar-SA"/>
    </w:rPr>
  </w:style>
  <w:style w:type="paragraph" w:styleId="2">
    <w:name w:val="heading 2"/>
    <w:basedOn w:val="a"/>
    <w:next w:val="a0"/>
    <w:link w:val="20"/>
    <w:qFormat/>
    <w:rsid w:val="002D15FE"/>
    <w:pPr>
      <w:numPr>
        <w:ilvl w:val="1"/>
        <w:numId w:val="1"/>
      </w:numPr>
      <w:spacing w:before="280" w:after="280" w:line="240" w:lineRule="auto"/>
      <w:outlineLvl w:val="1"/>
    </w:pPr>
    <w:rPr>
      <w:rFonts w:ascii="Times New Roman" w:eastAsia="Times New Roman" w:hAnsi="Times New Roman" w:cs="Times New Roman"/>
      <w:b/>
      <w:bCs/>
      <w:sz w:val="36"/>
      <w:szCs w:val="36"/>
      <w:lang w:val="x-none" w:eastAsia="ar-SA"/>
    </w:rPr>
  </w:style>
  <w:style w:type="paragraph" w:styleId="3">
    <w:name w:val="heading 3"/>
    <w:basedOn w:val="a"/>
    <w:next w:val="a0"/>
    <w:link w:val="30"/>
    <w:qFormat/>
    <w:rsid w:val="002D15FE"/>
    <w:pPr>
      <w:numPr>
        <w:ilvl w:val="2"/>
        <w:numId w:val="1"/>
      </w:numPr>
      <w:spacing w:before="280" w:after="280" w:line="240" w:lineRule="auto"/>
      <w:outlineLvl w:val="2"/>
    </w:pPr>
    <w:rPr>
      <w:rFonts w:ascii="Times New Roman" w:eastAsia="Times New Roman" w:hAnsi="Times New Roman" w:cs="Times New Roman"/>
      <w:b/>
      <w:bCs/>
      <w:sz w:val="27"/>
      <w:szCs w:val="27"/>
      <w:lang w:val="x-none" w:eastAsia="ar-SA"/>
    </w:rPr>
  </w:style>
  <w:style w:type="paragraph" w:styleId="4">
    <w:name w:val="heading 4"/>
    <w:basedOn w:val="a"/>
    <w:next w:val="a0"/>
    <w:link w:val="40"/>
    <w:qFormat/>
    <w:rsid w:val="002D15FE"/>
    <w:pPr>
      <w:numPr>
        <w:ilvl w:val="3"/>
        <w:numId w:val="1"/>
      </w:numPr>
      <w:spacing w:before="280" w:after="280" w:line="240" w:lineRule="auto"/>
      <w:outlineLvl w:val="3"/>
    </w:pPr>
    <w:rPr>
      <w:rFonts w:ascii="Times New Roman" w:eastAsia="Times New Roman" w:hAnsi="Times New Roman" w:cs="Times New Roman"/>
      <w:b/>
      <w:bCs/>
      <w:sz w:val="24"/>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D0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2D15FE"/>
    <w:rPr>
      <w:color w:val="0000FF"/>
      <w:u w:val="single"/>
    </w:rPr>
  </w:style>
  <w:style w:type="paragraph" w:styleId="a6">
    <w:name w:val="header"/>
    <w:basedOn w:val="a"/>
    <w:link w:val="a7"/>
    <w:rsid w:val="002D15FE"/>
    <w:pPr>
      <w:tabs>
        <w:tab w:val="center" w:pos="4677"/>
        <w:tab w:val="right" w:pos="9355"/>
      </w:tabs>
    </w:pPr>
    <w:rPr>
      <w:rFonts w:ascii="Calibri" w:eastAsia="Calibri" w:hAnsi="Calibri" w:cs="Calibri"/>
      <w:lang w:val="x-none" w:eastAsia="ar-SA"/>
    </w:rPr>
  </w:style>
  <w:style w:type="character" w:customStyle="1" w:styleId="a7">
    <w:name w:val="Верхний колонтитул Знак"/>
    <w:basedOn w:val="a1"/>
    <w:link w:val="a6"/>
    <w:rsid w:val="002D15FE"/>
    <w:rPr>
      <w:rFonts w:ascii="Calibri" w:eastAsia="Calibri" w:hAnsi="Calibri" w:cs="Calibri"/>
      <w:lang w:val="x-none" w:eastAsia="ar-SA"/>
    </w:rPr>
  </w:style>
  <w:style w:type="paragraph" w:styleId="a8">
    <w:name w:val="No Spacing"/>
    <w:qFormat/>
    <w:rsid w:val="002D15FE"/>
    <w:pPr>
      <w:suppressAutoHyphens/>
      <w:spacing w:after="0" w:line="240" w:lineRule="auto"/>
    </w:pPr>
    <w:rPr>
      <w:rFonts w:ascii="Calibri" w:eastAsia="Times New Roman" w:hAnsi="Calibri" w:cs="Calibri"/>
      <w:lang w:eastAsia="ar-SA"/>
    </w:rPr>
  </w:style>
  <w:style w:type="character" w:customStyle="1" w:styleId="11">
    <w:name w:val="Основной текст Знак1"/>
    <w:rsid w:val="002D15FE"/>
    <w:rPr>
      <w:rFonts w:ascii="Times New Roman" w:hAnsi="Times New Roman" w:cs="Times New Roman"/>
      <w:sz w:val="26"/>
      <w:szCs w:val="26"/>
      <w:u w:val="none"/>
    </w:rPr>
  </w:style>
  <w:style w:type="character" w:customStyle="1" w:styleId="10">
    <w:name w:val="Заголовок 1 Знак"/>
    <w:basedOn w:val="a1"/>
    <w:link w:val="1"/>
    <w:rsid w:val="002D15FE"/>
    <w:rPr>
      <w:rFonts w:ascii="Times New Roman" w:eastAsia="Times New Roman" w:hAnsi="Times New Roman" w:cs="Times New Roman"/>
      <w:b/>
      <w:bCs/>
      <w:kern w:val="1"/>
      <w:sz w:val="48"/>
      <w:szCs w:val="48"/>
      <w:lang w:val="x-none" w:eastAsia="ar-SA"/>
    </w:rPr>
  </w:style>
  <w:style w:type="character" w:customStyle="1" w:styleId="20">
    <w:name w:val="Заголовок 2 Знак"/>
    <w:basedOn w:val="a1"/>
    <w:link w:val="2"/>
    <w:rsid w:val="002D15FE"/>
    <w:rPr>
      <w:rFonts w:ascii="Times New Roman" w:eastAsia="Times New Roman" w:hAnsi="Times New Roman" w:cs="Times New Roman"/>
      <w:b/>
      <w:bCs/>
      <w:sz w:val="36"/>
      <w:szCs w:val="36"/>
      <w:lang w:val="x-none" w:eastAsia="ar-SA"/>
    </w:rPr>
  </w:style>
  <w:style w:type="character" w:customStyle="1" w:styleId="30">
    <w:name w:val="Заголовок 3 Знак"/>
    <w:basedOn w:val="a1"/>
    <w:link w:val="3"/>
    <w:rsid w:val="002D15FE"/>
    <w:rPr>
      <w:rFonts w:ascii="Times New Roman" w:eastAsia="Times New Roman" w:hAnsi="Times New Roman" w:cs="Times New Roman"/>
      <w:b/>
      <w:bCs/>
      <w:sz w:val="27"/>
      <w:szCs w:val="27"/>
      <w:lang w:val="x-none" w:eastAsia="ar-SA"/>
    </w:rPr>
  </w:style>
  <w:style w:type="character" w:customStyle="1" w:styleId="40">
    <w:name w:val="Заголовок 4 Знак"/>
    <w:basedOn w:val="a1"/>
    <w:link w:val="4"/>
    <w:rsid w:val="002D15FE"/>
    <w:rPr>
      <w:rFonts w:ascii="Times New Roman" w:eastAsia="Times New Roman" w:hAnsi="Times New Roman" w:cs="Times New Roman"/>
      <w:b/>
      <w:bCs/>
      <w:sz w:val="24"/>
      <w:szCs w:val="24"/>
      <w:lang w:val="x-none" w:eastAsia="ar-SA"/>
    </w:rPr>
  </w:style>
  <w:style w:type="character" w:customStyle="1" w:styleId="WW8Num1z0">
    <w:name w:val="WW8Num1z0"/>
    <w:rsid w:val="002D15FE"/>
  </w:style>
  <w:style w:type="character" w:customStyle="1" w:styleId="WW8Num1z1">
    <w:name w:val="WW8Num1z1"/>
    <w:rsid w:val="002D15FE"/>
  </w:style>
  <w:style w:type="character" w:customStyle="1" w:styleId="WW8Num1z2">
    <w:name w:val="WW8Num1z2"/>
    <w:rsid w:val="002D15FE"/>
  </w:style>
  <w:style w:type="character" w:customStyle="1" w:styleId="WW8Num1z3">
    <w:name w:val="WW8Num1z3"/>
    <w:rsid w:val="002D15FE"/>
  </w:style>
  <w:style w:type="character" w:customStyle="1" w:styleId="WW8Num1z4">
    <w:name w:val="WW8Num1z4"/>
    <w:rsid w:val="002D15FE"/>
  </w:style>
  <w:style w:type="character" w:customStyle="1" w:styleId="WW8Num1z5">
    <w:name w:val="WW8Num1z5"/>
    <w:rsid w:val="002D15FE"/>
  </w:style>
  <w:style w:type="character" w:customStyle="1" w:styleId="WW8Num1z6">
    <w:name w:val="WW8Num1z6"/>
    <w:rsid w:val="002D15FE"/>
  </w:style>
  <w:style w:type="character" w:customStyle="1" w:styleId="WW8Num1z7">
    <w:name w:val="WW8Num1z7"/>
    <w:rsid w:val="002D15FE"/>
  </w:style>
  <w:style w:type="character" w:customStyle="1" w:styleId="WW8Num1z8">
    <w:name w:val="WW8Num1z8"/>
    <w:rsid w:val="002D15FE"/>
  </w:style>
  <w:style w:type="character" w:customStyle="1" w:styleId="31">
    <w:name w:val="Основной шрифт абзаца3"/>
    <w:rsid w:val="002D15FE"/>
  </w:style>
  <w:style w:type="character" w:customStyle="1" w:styleId="21">
    <w:name w:val="Основной шрифт абзаца2"/>
    <w:rsid w:val="002D15FE"/>
  </w:style>
  <w:style w:type="character" w:customStyle="1" w:styleId="12">
    <w:name w:val="Основной шрифт абзаца1"/>
    <w:rsid w:val="002D15FE"/>
  </w:style>
  <w:style w:type="character" w:customStyle="1" w:styleId="apple-converted-space">
    <w:name w:val="apple-converted-space"/>
    <w:rsid w:val="002D15FE"/>
  </w:style>
  <w:style w:type="character" w:customStyle="1" w:styleId="a9">
    <w:name w:val="Нижний колонтитул Знак"/>
    <w:rsid w:val="002D15FE"/>
    <w:rPr>
      <w:sz w:val="22"/>
      <w:szCs w:val="22"/>
    </w:rPr>
  </w:style>
  <w:style w:type="character" w:customStyle="1" w:styleId="aa">
    <w:name w:val="Текст выноски Знак"/>
    <w:rsid w:val="002D15FE"/>
    <w:rPr>
      <w:rFonts w:ascii="Tahoma" w:hAnsi="Tahoma" w:cs="Tahoma"/>
      <w:sz w:val="16"/>
      <w:szCs w:val="16"/>
    </w:rPr>
  </w:style>
  <w:style w:type="character" w:customStyle="1" w:styleId="ab">
    <w:name w:val="Текст примечания Знак"/>
    <w:rsid w:val="002D15FE"/>
    <w:rPr>
      <w:rFonts w:ascii="Times New Roman CYR" w:eastAsia="Times New Roman" w:hAnsi="Times New Roman CYR" w:cs="Times New Roman CYR"/>
    </w:rPr>
  </w:style>
  <w:style w:type="character" w:customStyle="1" w:styleId="ac">
    <w:name w:val="Гипертекстовая ссылка"/>
    <w:rsid w:val="002D15FE"/>
    <w:rPr>
      <w:color w:val="008000"/>
    </w:rPr>
  </w:style>
  <w:style w:type="character" w:customStyle="1" w:styleId="ad">
    <w:name w:val="Без интервала Знак"/>
    <w:rsid w:val="002D15FE"/>
    <w:rPr>
      <w:rFonts w:eastAsia="Times New Roman"/>
      <w:sz w:val="22"/>
      <w:szCs w:val="22"/>
      <w:lang w:eastAsia="ar-SA" w:bidi="ar-SA"/>
    </w:rPr>
  </w:style>
  <w:style w:type="character" w:customStyle="1" w:styleId="41">
    <w:name w:val="Основной текст (4)_"/>
    <w:rsid w:val="002D15FE"/>
    <w:rPr>
      <w:b/>
      <w:bCs/>
      <w:sz w:val="25"/>
      <w:szCs w:val="25"/>
      <w:shd w:val="clear" w:color="auto" w:fill="FFFFFF"/>
    </w:rPr>
  </w:style>
  <w:style w:type="character" w:customStyle="1" w:styleId="FontStyle138">
    <w:name w:val="Font Style138"/>
    <w:rsid w:val="002D15FE"/>
    <w:rPr>
      <w:rFonts w:ascii="Times New Roman" w:hAnsi="Times New Roman" w:cs="Times New Roman" w:hint="default"/>
      <w:sz w:val="26"/>
      <w:szCs w:val="26"/>
    </w:rPr>
  </w:style>
  <w:style w:type="paragraph" w:customStyle="1" w:styleId="ae">
    <w:name w:val="Заголовок"/>
    <w:basedOn w:val="a"/>
    <w:next w:val="a0"/>
    <w:rsid w:val="002D15FE"/>
    <w:pPr>
      <w:keepNext/>
      <w:spacing w:before="240" w:after="120"/>
    </w:pPr>
    <w:rPr>
      <w:rFonts w:ascii="Arial" w:eastAsia="Microsoft YaHei" w:hAnsi="Arial" w:cs="Mangal"/>
      <w:sz w:val="28"/>
      <w:szCs w:val="28"/>
      <w:lang w:eastAsia="ar-SA"/>
    </w:rPr>
  </w:style>
  <w:style w:type="paragraph" w:styleId="a0">
    <w:name w:val="Body Text"/>
    <w:basedOn w:val="a"/>
    <w:link w:val="af"/>
    <w:rsid w:val="002D15FE"/>
    <w:pPr>
      <w:spacing w:after="120"/>
    </w:pPr>
    <w:rPr>
      <w:rFonts w:ascii="Calibri" w:eastAsia="Calibri" w:hAnsi="Calibri" w:cs="Calibri"/>
      <w:lang w:eastAsia="ar-SA"/>
    </w:rPr>
  </w:style>
  <w:style w:type="character" w:customStyle="1" w:styleId="af">
    <w:name w:val="Основной текст Знак"/>
    <w:basedOn w:val="a1"/>
    <w:link w:val="a0"/>
    <w:rsid w:val="002D15FE"/>
    <w:rPr>
      <w:rFonts w:ascii="Calibri" w:eastAsia="Calibri" w:hAnsi="Calibri" w:cs="Calibri"/>
      <w:lang w:eastAsia="ar-SA"/>
    </w:rPr>
  </w:style>
  <w:style w:type="paragraph" w:styleId="af0">
    <w:name w:val="List"/>
    <w:basedOn w:val="a0"/>
    <w:rsid w:val="002D15FE"/>
    <w:rPr>
      <w:rFonts w:cs="Mangal"/>
    </w:rPr>
  </w:style>
  <w:style w:type="paragraph" w:customStyle="1" w:styleId="32">
    <w:name w:val="Название3"/>
    <w:basedOn w:val="a"/>
    <w:rsid w:val="002D15FE"/>
    <w:pPr>
      <w:suppressLineNumbers/>
      <w:spacing w:before="120" w:after="120"/>
    </w:pPr>
    <w:rPr>
      <w:rFonts w:ascii="Calibri" w:eastAsia="Calibri" w:hAnsi="Calibri" w:cs="Mangal"/>
      <w:i/>
      <w:iCs/>
      <w:sz w:val="24"/>
      <w:szCs w:val="24"/>
      <w:lang w:eastAsia="ar-SA"/>
    </w:rPr>
  </w:style>
  <w:style w:type="paragraph" w:customStyle="1" w:styleId="33">
    <w:name w:val="Указатель3"/>
    <w:basedOn w:val="a"/>
    <w:rsid w:val="002D15FE"/>
    <w:pPr>
      <w:suppressLineNumbers/>
    </w:pPr>
    <w:rPr>
      <w:rFonts w:ascii="Calibri" w:eastAsia="Calibri" w:hAnsi="Calibri" w:cs="Mangal"/>
      <w:lang w:eastAsia="ar-SA"/>
    </w:rPr>
  </w:style>
  <w:style w:type="paragraph" w:customStyle="1" w:styleId="22">
    <w:name w:val="Название2"/>
    <w:basedOn w:val="a"/>
    <w:rsid w:val="002D15FE"/>
    <w:pPr>
      <w:suppressLineNumbers/>
      <w:spacing w:before="120" w:after="120"/>
    </w:pPr>
    <w:rPr>
      <w:rFonts w:ascii="Calibri" w:eastAsia="Calibri" w:hAnsi="Calibri" w:cs="Mangal"/>
      <w:i/>
      <w:iCs/>
      <w:sz w:val="24"/>
      <w:szCs w:val="24"/>
      <w:lang w:eastAsia="ar-SA"/>
    </w:rPr>
  </w:style>
  <w:style w:type="paragraph" w:customStyle="1" w:styleId="23">
    <w:name w:val="Указатель2"/>
    <w:basedOn w:val="a"/>
    <w:rsid w:val="002D15FE"/>
    <w:pPr>
      <w:suppressLineNumbers/>
    </w:pPr>
    <w:rPr>
      <w:rFonts w:ascii="Calibri" w:eastAsia="Calibri" w:hAnsi="Calibri" w:cs="Mangal"/>
      <w:lang w:eastAsia="ar-SA"/>
    </w:rPr>
  </w:style>
  <w:style w:type="paragraph" w:customStyle="1" w:styleId="13">
    <w:name w:val="Название1"/>
    <w:basedOn w:val="a"/>
    <w:rsid w:val="002D15FE"/>
    <w:pPr>
      <w:suppressLineNumbers/>
      <w:spacing w:before="120" w:after="120"/>
    </w:pPr>
    <w:rPr>
      <w:rFonts w:ascii="Calibri" w:eastAsia="Calibri" w:hAnsi="Calibri" w:cs="Mangal"/>
      <w:i/>
      <w:iCs/>
      <w:sz w:val="24"/>
      <w:szCs w:val="24"/>
      <w:lang w:eastAsia="ar-SA"/>
    </w:rPr>
  </w:style>
  <w:style w:type="paragraph" w:customStyle="1" w:styleId="14">
    <w:name w:val="Указатель1"/>
    <w:basedOn w:val="a"/>
    <w:rsid w:val="002D15FE"/>
    <w:pPr>
      <w:suppressLineNumbers/>
    </w:pPr>
    <w:rPr>
      <w:rFonts w:ascii="Calibri" w:eastAsia="Calibri" w:hAnsi="Calibri" w:cs="Mangal"/>
      <w:lang w:eastAsia="ar-SA"/>
    </w:rPr>
  </w:style>
  <w:style w:type="paragraph" w:styleId="af1">
    <w:name w:val="List Paragraph"/>
    <w:basedOn w:val="a"/>
    <w:qFormat/>
    <w:rsid w:val="002D15FE"/>
    <w:pPr>
      <w:ind w:left="720"/>
    </w:pPr>
    <w:rPr>
      <w:rFonts w:ascii="Calibri" w:eastAsia="Calibri" w:hAnsi="Calibri" w:cs="Calibri"/>
      <w:lang w:eastAsia="ar-SA"/>
    </w:rPr>
  </w:style>
  <w:style w:type="paragraph" w:styleId="af2">
    <w:name w:val="footer"/>
    <w:basedOn w:val="a"/>
    <w:link w:val="15"/>
    <w:rsid w:val="002D15FE"/>
    <w:pPr>
      <w:tabs>
        <w:tab w:val="center" w:pos="4677"/>
        <w:tab w:val="right" w:pos="9355"/>
      </w:tabs>
    </w:pPr>
    <w:rPr>
      <w:rFonts w:ascii="Calibri" w:eastAsia="Calibri" w:hAnsi="Calibri" w:cs="Calibri"/>
      <w:lang w:val="x-none" w:eastAsia="ar-SA"/>
    </w:rPr>
  </w:style>
  <w:style w:type="character" w:customStyle="1" w:styleId="15">
    <w:name w:val="Нижний колонтитул Знак1"/>
    <w:basedOn w:val="a1"/>
    <w:link w:val="af2"/>
    <w:rsid w:val="002D15FE"/>
    <w:rPr>
      <w:rFonts w:ascii="Calibri" w:eastAsia="Calibri" w:hAnsi="Calibri" w:cs="Calibri"/>
      <w:lang w:val="x-none" w:eastAsia="ar-SA"/>
    </w:rPr>
  </w:style>
  <w:style w:type="paragraph" w:styleId="af3">
    <w:name w:val="Balloon Text"/>
    <w:basedOn w:val="a"/>
    <w:link w:val="16"/>
    <w:rsid w:val="002D15FE"/>
    <w:pPr>
      <w:spacing w:after="0" w:line="240" w:lineRule="auto"/>
    </w:pPr>
    <w:rPr>
      <w:rFonts w:ascii="Tahoma" w:eastAsia="Calibri" w:hAnsi="Tahoma" w:cs="Tahoma"/>
      <w:sz w:val="16"/>
      <w:szCs w:val="16"/>
      <w:lang w:val="x-none" w:eastAsia="ar-SA"/>
    </w:rPr>
  </w:style>
  <w:style w:type="character" w:customStyle="1" w:styleId="16">
    <w:name w:val="Текст выноски Знак1"/>
    <w:basedOn w:val="a1"/>
    <w:link w:val="af3"/>
    <w:rsid w:val="002D15FE"/>
    <w:rPr>
      <w:rFonts w:ascii="Tahoma" w:eastAsia="Calibri" w:hAnsi="Tahoma" w:cs="Tahoma"/>
      <w:sz w:val="16"/>
      <w:szCs w:val="16"/>
      <w:lang w:val="x-none" w:eastAsia="ar-SA"/>
    </w:rPr>
  </w:style>
  <w:style w:type="paragraph" w:customStyle="1" w:styleId="ConsPlusCell">
    <w:name w:val="ConsPlusCell"/>
    <w:rsid w:val="002D15FE"/>
    <w:pPr>
      <w:suppressAutoHyphens/>
      <w:autoSpaceDE w:val="0"/>
      <w:spacing w:after="0" w:line="240" w:lineRule="auto"/>
    </w:pPr>
    <w:rPr>
      <w:rFonts w:ascii="Times New Roman" w:eastAsia="Calibri" w:hAnsi="Times New Roman" w:cs="Times New Roman"/>
      <w:sz w:val="28"/>
      <w:szCs w:val="28"/>
      <w:lang w:eastAsia="ar-SA"/>
    </w:rPr>
  </w:style>
  <w:style w:type="paragraph" w:customStyle="1" w:styleId="ConsPlusNormal">
    <w:name w:val="ConsPlusNormal"/>
    <w:rsid w:val="002D15F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7">
    <w:name w:val="Текст примечания1"/>
    <w:basedOn w:val="a"/>
    <w:rsid w:val="002D15FE"/>
    <w:pPr>
      <w:spacing w:after="0" w:line="360" w:lineRule="atLeast"/>
      <w:jc w:val="both"/>
    </w:pPr>
    <w:rPr>
      <w:rFonts w:ascii="Times New Roman CYR" w:eastAsia="Times New Roman" w:hAnsi="Times New Roman CYR" w:cs="Times New Roman CYR"/>
      <w:sz w:val="20"/>
      <w:szCs w:val="20"/>
      <w:lang w:val="x-none" w:eastAsia="ar-SA"/>
    </w:rPr>
  </w:style>
  <w:style w:type="paragraph" w:customStyle="1" w:styleId="ConsPlusNonformat">
    <w:name w:val="ConsPlusNonformat"/>
    <w:rsid w:val="002D15FE"/>
    <w:pPr>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2D15FE"/>
    <w:pPr>
      <w:suppressAutoHyphens/>
      <w:autoSpaceDE w:val="0"/>
      <w:spacing w:after="0" w:line="240" w:lineRule="auto"/>
    </w:pPr>
    <w:rPr>
      <w:rFonts w:ascii="Arial" w:eastAsia="Calibri" w:hAnsi="Arial" w:cs="Arial"/>
      <w:b/>
      <w:bCs/>
      <w:sz w:val="20"/>
      <w:szCs w:val="20"/>
      <w:lang w:eastAsia="ar-SA"/>
    </w:rPr>
  </w:style>
  <w:style w:type="paragraph" w:customStyle="1" w:styleId="af4">
    <w:name w:val="Знак Знак Знак Знак Знак Знак Знак"/>
    <w:basedOn w:val="a"/>
    <w:rsid w:val="002D15FE"/>
    <w:pPr>
      <w:spacing w:before="280" w:after="280" w:line="240" w:lineRule="auto"/>
      <w:jc w:val="both"/>
    </w:pPr>
    <w:rPr>
      <w:rFonts w:ascii="Tahoma" w:eastAsia="Times New Roman" w:hAnsi="Tahoma" w:cs="Tahoma"/>
      <w:sz w:val="20"/>
      <w:szCs w:val="20"/>
      <w:lang w:val="en-US" w:eastAsia="ar-SA"/>
    </w:rPr>
  </w:style>
  <w:style w:type="paragraph" w:customStyle="1" w:styleId="af5">
    <w:name w:val="Знак"/>
    <w:basedOn w:val="a"/>
    <w:rsid w:val="002D15FE"/>
    <w:pPr>
      <w:spacing w:after="160" w:line="240" w:lineRule="exact"/>
    </w:pPr>
    <w:rPr>
      <w:rFonts w:ascii="Verdana" w:eastAsia="Times New Roman" w:hAnsi="Verdana" w:cs="Verdana"/>
      <w:sz w:val="20"/>
      <w:szCs w:val="20"/>
      <w:lang w:val="en-US" w:eastAsia="ar-SA"/>
    </w:rPr>
  </w:style>
  <w:style w:type="paragraph" w:customStyle="1" w:styleId="18">
    <w:name w:val="Знак1 Знак Знак Знак"/>
    <w:basedOn w:val="a"/>
    <w:rsid w:val="002D15FE"/>
    <w:pPr>
      <w:spacing w:after="160" w:line="240" w:lineRule="exact"/>
    </w:pPr>
    <w:rPr>
      <w:rFonts w:ascii="Verdana" w:eastAsia="MS Mincho" w:hAnsi="Verdana" w:cs="Verdana"/>
      <w:sz w:val="20"/>
      <w:szCs w:val="20"/>
      <w:lang w:val="en-GB" w:eastAsia="ar-SA"/>
    </w:rPr>
  </w:style>
  <w:style w:type="paragraph" w:customStyle="1" w:styleId="af6">
    <w:name w:val="Знак Знак Знак Знак Знак Знак"/>
    <w:basedOn w:val="a"/>
    <w:rsid w:val="002D15FE"/>
    <w:pPr>
      <w:spacing w:before="280" w:after="280" w:line="240" w:lineRule="auto"/>
      <w:jc w:val="both"/>
    </w:pPr>
    <w:rPr>
      <w:rFonts w:ascii="Tahoma" w:eastAsia="Times New Roman" w:hAnsi="Tahoma" w:cs="Tahoma"/>
      <w:sz w:val="20"/>
      <w:szCs w:val="20"/>
      <w:lang w:val="en-US" w:eastAsia="ar-SA"/>
    </w:rPr>
  </w:style>
  <w:style w:type="paragraph" w:customStyle="1" w:styleId="42">
    <w:name w:val="Основной текст (4)"/>
    <w:basedOn w:val="a"/>
    <w:rsid w:val="002D15FE"/>
    <w:pPr>
      <w:shd w:val="clear" w:color="auto" w:fill="FFFFFF"/>
      <w:spacing w:before="1140" w:after="0" w:line="322" w:lineRule="exact"/>
      <w:ind w:firstLine="320"/>
    </w:pPr>
    <w:rPr>
      <w:rFonts w:ascii="Calibri" w:eastAsia="Calibri" w:hAnsi="Calibri" w:cs="Calibri"/>
      <w:b/>
      <w:bCs/>
      <w:sz w:val="25"/>
      <w:szCs w:val="25"/>
      <w:lang w:val="x-none" w:eastAsia="ar-SA"/>
    </w:rPr>
  </w:style>
  <w:style w:type="paragraph" w:customStyle="1" w:styleId="af7">
    <w:name w:val="Знак Знак Знак Знак Знак Знак"/>
    <w:basedOn w:val="a"/>
    <w:rsid w:val="002D15FE"/>
    <w:pPr>
      <w:spacing w:before="280" w:after="280" w:line="240" w:lineRule="auto"/>
      <w:jc w:val="both"/>
    </w:pPr>
    <w:rPr>
      <w:rFonts w:ascii="Tahoma" w:eastAsia="Times New Roman" w:hAnsi="Tahoma" w:cs="Tahoma"/>
      <w:sz w:val="20"/>
      <w:szCs w:val="20"/>
      <w:lang w:val="en-US" w:eastAsia="ar-SA"/>
    </w:rPr>
  </w:style>
  <w:style w:type="paragraph" w:customStyle="1" w:styleId="Style9">
    <w:name w:val="Style9"/>
    <w:basedOn w:val="a"/>
    <w:rsid w:val="002D15FE"/>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af8">
    <w:name w:val="Содержимое таблицы"/>
    <w:basedOn w:val="a"/>
    <w:rsid w:val="002D15FE"/>
    <w:pPr>
      <w:suppressLineNumbers/>
    </w:pPr>
    <w:rPr>
      <w:rFonts w:ascii="Calibri" w:eastAsia="Calibri" w:hAnsi="Calibri" w:cs="Calibri"/>
      <w:lang w:eastAsia="ar-SA"/>
    </w:rPr>
  </w:style>
  <w:style w:type="paragraph" w:customStyle="1" w:styleId="af9">
    <w:name w:val="Заголовок таблицы"/>
    <w:basedOn w:val="af8"/>
    <w:rsid w:val="002D15F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psheronskfu.ru/" TargetMode="External"/><Relationship Id="rId26" Type="http://schemas.openxmlformats.org/officeDocument/2006/relationships/hyperlink" Target="consultantplus://offline/ref=CAC7F77A6D986A301FE38ED1D4605D61FB5D79BC7276C7434031B9EC68F2d0F"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consultantplus://offline/ref=73EC219F95BC7EED4CEC9FF6F2FE1730311230169B51329AEFFB72E39E7B592CB630147C8C398948CAEBF4l7s3F" TargetMode="External"/><Relationship Id="rId34" Type="http://schemas.openxmlformats.org/officeDocument/2006/relationships/hyperlink" Target="http://www.apsheronskfu.ru/" TargetMode="External"/><Relationship Id="rId42" Type="http://schemas.openxmlformats.org/officeDocument/2006/relationships/header" Target="header9.xml"/><Relationship Id="rId47" Type="http://schemas.openxmlformats.org/officeDocument/2006/relationships/footer" Target="footer11.xml"/><Relationship Id="rId50" Type="http://schemas.openxmlformats.org/officeDocument/2006/relationships/hyperlink" Target="consultantplus://offline/ref=73EC219F95BC7EED4CEC9FF6F2FE1730311230169B51329AEFFB72E39E7B592CB630147C8C398948CAEBF4l7s3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us.gov.ru/" TargetMode="External"/><Relationship Id="rId33" Type="http://schemas.openxmlformats.org/officeDocument/2006/relationships/footer" Target="footer6.xml"/><Relationship Id="rId38" Type="http://schemas.openxmlformats.org/officeDocument/2006/relationships/header" Target="header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73EC219F95BC7EED4CEC9FF6F2FE1730311230169B51329AEFFB72E39E7B592CB630147C8C398948CAEBF4l7s3F" TargetMode="External"/><Relationship Id="rId29" Type="http://schemas.openxmlformats.org/officeDocument/2006/relationships/header" Target="header5.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417DC1C67B266E0FA57B305211CF4BB37EC829180676E0DFF839A1E9DA2484FEDEDF363917396ED92A0D66A6F" TargetMode="External"/><Relationship Id="rId24" Type="http://schemas.openxmlformats.org/officeDocument/2006/relationships/hyperlink" Target="http://www.apsheronskfu.ru/" TargetMode="External"/><Relationship Id="rId32" Type="http://schemas.openxmlformats.org/officeDocument/2006/relationships/header" Target="header6.xml"/><Relationship Id="rId37" Type="http://schemas.openxmlformats.org/officeDocument/2006/relationships/hyperlink" Target="consultantplus://offline/ref=73EC219F95BC7EED4CEC9FF6F2FE1730311230169B51329AEFFB72E39E7B592CB630147C8C398948CAEBF4l7s3F" TargetMode="External"/><Relationship Id="rId40" Type="http://schemas.openxmlformats.org/officeDocument/2006/relationships/footer" Target="footer7.xml"/><Relationship Id="rId45"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apsheronskfu.ru/" TargetMode="External"/><Relationship Id="rId28" Type="http://schemas.openxmlformats.org/officeDocument/2006/relationships/header" Target="header4.xml"/><Relationship Id="rId36" Type="http://schemas.openxmlformats.org/officeDocument/2006/relationships/hyperlink" Target="consultantplus://offline/ref=73EC219F95BC7EED4CEC9FF6F2FE1730311230169B51329AEFFB72E39E7B592CB630147C8C398948CAEBF4l7s3F" TargetMode="External"/><Relationship Id="rId49" Type="http://schemas.openxmlformats.org/officeDocument/2006/relationships/footer" Target="footer12.xml"/><Relationship Id="rId10" Type="http://schemas.openxmlformats.org/officeDocument/2006/relationships/hyperlink" Target="http://www.apsheronskfu.ru/" TargetMode="External"/><Relationship Id="rId19" Type="http://schemas.openxmlformats.org/officeDocument/2006/relationships/hyperlink" Target="http://www.apsheronskfu.ru/" TargetMode="External"/><Relationship Id="rId31" Type="http://schemas.openxmlformats.org/officeDocument/2006/relationships/footer" Target="footer5.xml"/><Relationship Id="rId44" Type="http://schemas.openxmlformats.org/officeDocument/2006/relationships/header" Target="header10.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sheronskfu.ru/" TargetMode="External"/><Relationship Id="rId14" Type="http://schemas.openxmlformats.org/officeDocument/2006/relationships/footer" Target="footer1.xml"/><Relationship Id="rId22" Type="http://schemas.openxmlformats.org/officeDocument/2006/relationships/hyperlink" Target="http://www.apsheronskfu.ru/" TargetMode="External"/><Relationship Id="rId27" Type="http://schemas.openxmlformats.org/officeDocument/2006/relationships/hyperlink" Target="consultantplus://offline/ref=73EC219F95BC7EED4CEC9FF6F2FE1730311230169B51329AEFFB72E39E7B592CB630147C8C398948CAEBF4l7s3F" TargetMode="External"/><Relationship Id="rId30" Type="http://schemas.openxmlformats.org/officeDocument/2006/relationships/footer" Target="footer4.xml"/><Relationship Id="rId35" Type="http://schemas.openxmlformats.org/officeDocument/2006/relationships/hyperlink" Target="http://www.apsheronskfu.ru/" TargetMode="External"/><Relationship Id="rId43" Type="http://schemas.openxmlformats.org/officeDocument/2006/relationships/footer" Target="footer9.xml"/><Relationship Id="rId48"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CCD1-6DEF-4333-87AA-45E6D00E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52</Pages>
  <Words>11269</Words>
  <Characters>64236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оператор</cp:lastModifiedBy>
  <cp:revision>9</cp:revision>
  <dcterms:created xsi:type="dcterms:W3CDTF">2020-11-20T07:40:00Z</dcterms:created>
  <dcterms:modified xsi:type="dcterms:W3CDTF">2020-11-23T09:35:00Z</dcterms:modified>
</cp:coreProperties>
</file>